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09222" w14:textId="113192EB" w:rsidR="00CB61CE" w:rsidRPr="00CB61CE" w:rsidRDefault="00635785" w:rsidP="00CB61CE">
      <w:pPr>
        <w:pStyle w:val="Heading1"/>
      </w:pPr>
      <w:r>
        <w:rPr>
          <w:noProof/>
          <w:lang w:eastAsia="en-NZ"/>
        </w:rPr>
        <w:drawing>
          <wp:anchor distT="0" distB="0" distL="114300" distR="114300" simplePos="0" relativeHeight="251658239" behindDoc="0" locked="0" layoutInCell="1" allowOverlap="1" wp14:anchorId="5FE52E52" wp14:editId="4CB0AAB6">
            <wp:simplePos x="0" y="0"/>
            <wp:positionH relativeFrom="page">
              <wp:align>left</wp:align>
            </wp:positionH>
            <wp:positionV relativeFrom="margin">
              <wp:posOffset>-714375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r w:rsidR="00CB61CE">
        <w:t>Employer-led Workplace Literacy and Numeracy Fund Application Form</w:t>
      </w:r>
      <w:r w:rsidR="001E3BC6">
        <w:t xml:space="preserve"> 2017</w:t>
      </w:r>
    </w:p>
    <w:p w14:paraId="7B92CD48" w14:textId="77777777" w:rsidR="00CB61CE" w:rsidRPr="00CB61CE" w:rsidRDefault="00CB61CE" w:rsidP="00E76F02">
      <w:pPr>
        <w:pStyle w:val="IntroText"/>
        <w:rPr>
          <w:lang w:val="en-NZ" w:eastAsia="en-US"/>
        </w:rPr>
      </w:pPr>
      <w:r w:rsidRPr="00CB61CE">
        <w:rPr>
          <w:lang w:val="en-NZ" w:eastAsia="en-US"/>
        </w:rPr>
        <w:t xml:space="preserve">Employers </w:t>
      </w:r>
      <w:r w:rsidR="00CE45E7">
        <w:rPr>
          <w:lang w:val="en-NZ" w:eastAsia="en-US"/>
        </w:rPr>
        <w:t>that want</w:t>
      </w:r>
      <w:r w:rsidR="00CE45E7" w:rsidRPr="00CB61CE">
        <w:rPr>
          <w:lang w:val="en-NZ" w:eastAsia="en-US"/>
        </w:rPr>
        <w:t xml:space="preserve"> </w:t>
      </w:r>
      <w:r w:rsidRPr="00CB61CE">
        <w:rPr>
          <w:lang w:val="en-NZ" w:eastAsia="en-US"/>
        </w:rPr>
        <w:t xml:space="preserve">to apply </w:t>
      </w:r>
      <w:r w:rsidR="00CE45E7">
        <w:rPr>
          <w:lang w:val="en-NZ" w:eastAsia="en-US"/>
        </w:rPr>
        <w:t>for</w:t>
      </w:r>
      <w:r w:rsidR="00CE45E7" w:rsidRPr="00CB61CE">
        <w:rPr>
          <w:lang w:val="en-NZ" w:eastAsia="en-US"/>
        </w:rPr>
        <w:t xml:space="preserve"> </w:t>
      </w:r>
      <w:r w:rsidRPr="00CB61CE">
        <w:rPr>
          <w:lang w:val="en-NZ" w:eastAsia="en-US"/>
        </w:rPr>
        <w:t xml:space="preserve">the employer strand of the Workplace Literacy and Numeracy Fund (the Fund, EWLN) are required to complete the application form below. </w:t>
      </w:r>
    </w:p>
    <w:p w14:paraId="32C8E832" w14:textId="77777777" w:rsidR="00E76F02" w:rsidRDefault="00CB61CE" w:rsidP="00E76F02">
      <w:pPr>
        <w:rPr>
          <w:lang w:val="en-NZ" w:eastAsia="en-US"/>
        </w:rPr>
      </w:pPr>
      <w:r w:rsidRPr="00CB61CE">
        <w:rPr>
          <w:lang w:val="en-NZ" w:eastAsia="en-US"/>
        </w:rPr>
        <w:t xml:space="preserve">When completing your application, refer to </w:t>
      </w:r>
      <w:r w:rsidRPr="00CB61CE">
        <w:rPr>
          <w:i/>
          <w:lang w:val="en-NZ" w:eastAsia="en-US"/>
        </w:rPr>
        <w:t xml:space="preserve">Employer-led Workplace Literacy and Numeracy Fund </w:t>
      </w:r>
      <w:r w:rsidR="00E76F02">
        <w:rPr>
          <w:i/>
          <w:lang w:val="en-NZ" w:eastAsia="en-US"/>
        </w:rPr>
        <w:t>–</w:t>
      </w:r>
      <w:r w:rsidRPr="00CB61CE">
        <w:rPr>
          <w:i/>
          <w:lang w:val="en-NZ" w:eastAsia="en-US"/>
        </w:rPr>
        <w:t xml:space="preserve"> Information to Support Applications</w:t>
      </w:r>
      <w:r w:rsidRPr="00CB61CE">
        <w:rPr>
          <w:lang w:val="en-NZ" w:eastAsia="en-US"/>
        </w:rPr>
        <w:t xml:space="preserve">. </w:t>
      </w:r>
    </w:p>
    <w:p w14:paraId="3EF4D5A7" w14:textId="77777777" w:rsidR="00E76F02" w:rsidRDefault="00CB61CE" w:rsidP="00E76F02">
      <w:pPr>
        <w:rPr>
          <w:lang w:val="en-NZ" w:eastAsia="en-US"/>
        </w:rPr>
      </w:pPr>
      <w:r w:rsidRPr="00CB61CE">
        <w:rPr>
          <w:lang w:val="en-NZ" w:eastAsia="en-US"/>
        </w:rPr>
        <w:t xml:space="preserve">This document contains information about literacy and numeracy, the Fund, the application process and reporting requirements. </w:t>
      </w:r>
    </w:p>
    <w:p w14:paraId="49DA466E" w14:textId="6824F85A" w:rsidR="00CB61CE" w:rsidRPr="00CB61CE" w:rsidRDefault="00CB61CE" w:rsidP="00E76F02">
      <w:pPr>
        <w:rPr>
          <w:i/>
          <w:lang w:val="en-NZ" w:eastAsia="en-US"/>
        </w:rPr>
      </w:pPr>
      <w:r w:rsidRPr="00CB61CE">
        <w:rPr>
          <w:lang w:val="en-NZ" w:eastAsia="en-US"/>
        </w:rPr>
        <w:t xml:space="preserve">The assessment criteria against which applications will be considered can be found </w:t>
      </w:r>
      <w:r w:rsidR="00E76F02">
        <w:rPr>
          <w:lang w:val="en-NZ" w:eastAsia="en-US"/>
        </w:rPr>
        <w:t>here as well</w:t>
      </w:r>
      <w:r w:rsidRPr="00CB61CE">
        <w:rPr>
          <w:lang w:val="en-NZ" w:eastAsia="en-US"/>
        </w:rPr>
        <w:t xml:space="preserve">. </w:t>
      </w:r>
    </w:p>
    <w:p w14:paraId="55CCCCCA" w14:textId="77777777" w:rsidR="005F6131" w:rsidRDefault="005F6131" w:rsidP="00CB61CE"/>
    <w:p w14:paraId="2CD951A0" w14:textId="75867C79" w:rsidR="005F6131" w:rsidRDefault="00E76F02" w:rsidP="00E76F02">
      <w:pPr>
        <w:jc w:val="right"/>
      </w:pPr>
      <w:r w:rsidRPr="00AA448B">
        <w:rPr>
          <w:rFonts w:ascii="Cambria" w:hAnsi="Cambria"/>
          <w:b/>
          <w:noProof/>
          <w:color w:val="365F91"/>
          <w:sz w:val="28"/>
          <w:szCs w:val="28"/>
          <w:lang w:val="en-NZ" w:eastAsia="en-NZ"/>
        </w:rPr>
        <w:drawing>
          <wp:inline distT="0" distB="0" distL="0" distR="0" wp14:anchorId="43621C7A" wp14:editId="25EB4B2A">
            <wp:extent cx="2457450" cy="921545"/>
            <wp:effectExtent l="0" t="0" r="0" b="0"/>
            <wp:docPr id="3" name="Picture 3" descr="Web - Skills-Highway-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 Skills-Highway-pos-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2065" cy="923276"/>
                    </a:xfrm>
                    <a:prstGeom prst="rect">
                      <a:avLst/>
                    </a:prstGeom>
                    <a:noFill/>
                    <a:ln>
                      <a:noFill/>
                    </a:ln>
                  </pic:spPr>
                </pic:pic>
              </a:graphicData>
            </a:graphic>
          </wp:inline>
        </w:drawing>
      </w:r>
    </w:p>
    <w:p w14:paraId="281D44B6" w14:textId="77777777" w:rsidR="005F6131" w:rsidRDefault="005F6131" w:rsidP="00CB61CE"/>
    <w:p w14:paraId="05E1CEF1" w14:textId="77777777" w:rsidR="005F6131" w:rsidRDefault="005F6131" w:rsidP="00CB61CE"/>
    <w:p w14:paraId="42CC9857" w14:textId="77777777" w:rsidR="005F6131" w:rsidRDefault="005F6131" w:rsidP="00CB61CE"/>
    <w:p w14:paraId="3DFD2290" w14:textId="77777777" w:rsidR="005F6131" w:rsidRDefault="005F6131" w:rsidP="00CB61CE"/>
    <w:p w14:paraId="3323C9CD" w14:textId="77777777" w:rsidR="005F6131" w:rsidRDefault="005F6131" w:rsidP="00CB61CE"/>
    <w:p w14:paraId="7F018EFE" w14:textId="77777777" w:rsidR="005F6131" w:rsidRDefault="005F6131" w:rsidP="00CB61CE"/>
    <w:p w14:paraId="79D79816" w14:textId="77777777" w:rsidR="005F6131" w:rsidRDefault="005F6131" w:rsidP="00CB61CE"/>
    <w:p w14:paraId="5EF280E5" w14:textId="77777777" w:rsidR="005F6131" w:rsidRDefault="005F6131" w:rsidP="00CB61CE"/>
    <w:p w14:paraId="1847C99B" w14:textId="77777777" w:rsidR="005F6131" w:rsidRDefault="005F6131" w:rsidP="00CB61CE"/>
    <w:p w14:paraId="150DEED1" w14:textId="77777777" w:rsidR="005F6131" w:rsidRDefault="005F6131" w:rsidP="00CB61CE"/>
    <w:p w14:paraId="528F818B" w14:textId="61D1E580" w:rsidR="00CB61CE" w:rsidRDefault="00CB61CE" w:rsidP="005F6131">
      <w:pPr>
        <w:jc w:val="right"/>
      </w:pPr>
      <w:r>
        <w:br w:type="page"/>
      </w:r>
    </w:p>
    <w:p w14:paraId="6669A57C" w14:textId="7CD46BB3" w:rsidR="00CB61CE" w:rsidRPr="00AA448B" w:rsidRDefault="00E76F02" w:rsidP="00CB61CE">
      <w:pPr>
        <w:pStyle w:val="Heading2"/>
        <w:rPr>
          <w:lang w:val="en-NZ"/>
        </w:rPr>
      </w:pPr>
      <w:r>
        <w:rPr>
          <w:lang w:val="en-NZ"/>
        </w:rPr>
        <w:lastRenderedPageBreak/>
        <w:t>Key things to know when a</w:t>
      </w:r>
      <w:r w:rsidR="00CB61CE" w:rsidRPr="00AA448B">
        <w:rPr>
          <w:lang w:val="en-NZ"/>
        </w:rPr>
        <w:t>pplying for the Fund</w:t>
      </w:r>
    </w:p>
    <w:p w14:paraId="7DFE66C7" w14:textId="77777777" w:rsidR="00CB61CE" w:rsidRPr="00AA448B" w:rsidRDefault="00CB61CE" w:rsidP="00CB61CE">
      <w:pPr>
        <w:rPr>
          <w:lang w:val="en-NZ" w:eastAsia="en-US"/>
        </w:rPr>
      </w:pPr>
      <w:r w:rsidRPr="00AA448B">
        <w:rPr>
          <w:lang w:val="en-NZ" w:eastAsia="en-US"/>
        </w:rPr>
        <w:t xml:space="preserve">The Fund helps employers provide high-quality literacy and numeracy programmes that are customised for their workplace. The programmes address productivity opportunities or problems that have their root causes in literacy and numeracy issues among employees. </w:t>
      </w:r>
    </w:p>
    <w:p w14:paraId="22E0F499" w14:textId="24461951" w:rsidR="00625863" w:rsidRDefault="00CB61CE" w:rsidP="00CB61CE">
      <w:pPr>
        <w:rPr>
          <w:lang w:val="en-NZ" w:eastAsia="en-US"/>
        </w:rPr>
      </w:pPr>
      <w:r w:rsidRPr="00AA448B">
        <w:rPr>
          <w:lang w:val="en-NZ" w:eastAsia="en-US"/>
        </w:rPr>
        <w:t>Employees who participate in the programme should be those with low literacy and/or numeracy skills</w:t>
      </w:r>
      <w:r w:rsidR="0091573F">
        <w:rPr>
          <w:lang w:val="en-NZ" w:eastAsia="en-US"/>
        </w:rPr>
        <w:t xml:space="preserve">. </w:t>
      </w:r>
      <w:r w:rsidRPr="00AA448B">
        <w:rPr>
          <w:lang w:val="en-NZ" w:eastAsia="en-US"/>
        </w:rPr>
        <w:t xml:space="preserve"> </w:t>
      </w:r>
      <w:r w:rsidR="0091573F">
        <w:rPr>
          <w:lang w:val="en-NZ" w:eastAsia="en-US"/>
        </w:rPr>
        <w:t>This may manifest as</w:t>
      </w:r>
      <w:r w:rsidR="00625863" w:rsidRPr="00625863">
        <w:rPr>
          <w:lang w:val="en-NZ" w:eastAsia="en-US"/>
        </w:rPr>
        <w:t xml:space="preserve"> difficulties in</w:t>
      </w:r>
      <w:r w:rsidR="00153649">
        <w:rPr>
          <w:lang w:val="en-NZ" w:eastAsia="en-US"/>
        </w:rPr>
        <w:t xml:space="preserve">: </w:t>
      </w:r>
    </w:p>
    <w:p w14:paraId="768B46BC" w14:textId="48C86C8A" w:rsidR="00625863" w:rsidRDefault="0091573F" w:rsidP="00625863">
      <w:pPr>
        <w:pStyle w:val="ListParagraph"/>
        <w:numPr>
          <w:ilvl w:val="0"/>
          <w:numId w:val="35"/>
        </w:numPr>
        <w:rPr>
          <w:lang w:val="en-NZ" w:eastAsia="en-US"/>
        </w:rPr>
      </w:pPr>
      <w:r w:rsidRPr="00625863">
        <w:rPr>
          <w:lang w:val="en-NZ" w:eastAsia="en-US"/>
        </w:rPr>
        <w:t>understanding writ</w:t>
      </w:r>
      <w:r w:rsidR="00625863">
        <w:rPr>
          <w:lang w:val="en-NZ" w:eastAsia="en-US"/>
        </w:rPr>
        <w:t>ten and/or verbal instructions</w:t>
      </w:r>
    </w:p>
    <w:p w14:paraId="12A9B5AE" w14:textId="77777777" w:rsidR="00625863" w:rsidRDefault="00625863" w:rsidP="00625863">
      <w:pPr>
        <w:pStyle w:val="ListParagraph"/>
        <w:numPr>
          <w:ilvl w:val="0"/>
          <w:numId w:val="35"/>
        </w:numPr>
        <w:rPr>
          <w:lang w:val="en-NZ" w:eastAsia="en-US"/>
        </w:rPr>
      </w:pPr>
      <w:r>
        <w:rPr>
          <w:lang w:val="en-NZ" w:eastAsia="en-US"/>
        </w:rPr>
        <w:t>completing forms</w:t>
      </w:r>
    </w:p>
    <w:p w14:paraId="2240C68A" w14:textId="77777777" w:rsidR="00625863" w:rsidRDefault="0091573F" w:rsidP="00625863">
      <w:pPr>
        <w:pStyle w:val="ListParagraph"/>
        <w:numPr>
          <w:ilvl w:val="0"/>
          <w:numId w:val="35"/>
        </w:numPr>
        <w:rPr>
          <w:lang w:val="en-NZ" w:eastAsia="en-US"/>
        </w:rPr>
      </w:pPr>
      <w:r w:rsidRPr="00625863">
        <w:rPr>
          <w:lang w:val="en-NZ" w:eastAsia="en-US"/>
        </w:rPr>
        <w:t>repor</w:t>
      </w:r>
      <w:r w:rsidR="00625863">
        <w:rPr>
          <w:lang w:val="en-NZ" w:eastAsia="en-US"/>
        </w:rPr>
        <w:t>ting verbally and/or in writing</w:t>
      </w:r>
    </w:p>
    <w:p w14:paraId="0123BA37" w14:textId="586242EA" w:rsidR="00625863" w:rsidRDefault="0091573F" w:rsidP="00625863">
      <w:pPr>
        <w:pStyle w:val="ListParagraph"/>
        <w:numPr>
          <w:ilvl w:val="0"/>
          <w:numId w:val="35"/>
        </w:numPr>
        <w:rPr>
          <w:lang w:val="en-NZ" w:eastAsia="en-US"/>
        </w:rPr>
      </w:pPr>
      <w:r w:rsidRPr="00625863">
        <w:rPr>
          <w:lang w:val="en-NZ" w:eastAsia="en-US"/>
        </w:rPr>
        <w:t>understanding and/or</w:t>
      </w:r>
      <w:r w:rsidR="00625863">
        <w:rPr>
          <w:lang w:val="en-NZ" w:eastAsia="en-US"/>
        </w:rPr>
        <w:t xml:space="preserve"> completing basic calculations</w:t>
      </w:r>
    </w:p>
    <w:p w14:paraId="7C80B8CB" w14:textId="2C74A1F6" w:rsidR="00625863" w:rsidRPr="00625863" w:rsidRDefault="0091573F" w:rsidP="00625863">
      <w:pPr>
        <w:pStyle w:val="ListParagraph"/>
        <w:numPr>
          <w:ilvl w:val="0"/>
          <w:numId w:val="35"/>
        </w:numPr>
        <w:rPr>
          <w:lang w:val="en-NZ" w:eastAsia="en-US"/>
        </w:rPr>
      </w:pPr>
      <w:r w:rsidRPr="00625863">
        <w:rPr>
          <w:lang w:val="en-NZ" w:eastAsia="en-US"/>
        </w:rPr>
        <w:t>expressing literacy and numeracy through digital devices necessary for work.</w:t>
      </w:r>
      <w:r w:rsidR="00CB61CE" w:rsidRPr="00625863">
        <w:rPr>
          <w:lang w:val="en-NZ" w:eastAsia="en-US"/>
        </w:rPr>
        <w:t xml:space="preserve"> </w:t>
      </w:r>
    </w:p>
    <w:p w14:paraId="57B244E6" w14:textId="67F7FAAF" w:rsidR="00625863" w:rsidRPr="00625863" w:rsidRDefault="00625863" w:rsidP="00E76F02">
      <w:pPr>
        <w:spacing w:before="240"/>
        <w:rPr>
          <w:lang w:val="en-NZ" w:eastAsia="en-US"/>
        </w:rPr>
      </w:pPr>
      <w:r>
        <w:rPr>
          <w:lang w:val="en-NZ" w:eastAsia="en-US"/>
        </w:rPr>
        <w:t xml:space="preserve">These difficulties may be exacerbated by </w:t>
      </w:r>
      <w:r w:rsidRPr="00625863">
        <w:rPr>
          <w:lang w:val="en-NZ" w:eastAsia="en-US"/>
        </w:rPr>
        <w:t>having English as a second language</w:t>
      </w:r>
      <w:r>
        <w:rPr>
          <w:lang w:val="en-NZ" w:eastAsia="en-US"/>
        </w:rPr>
        <w:t>.</w:t>
      </w:r>
    </w:p>
    <w:p w14:paraId="177EC50D" w14:textId="642CE278" w:rsidR="00EF378F" w:rsidRPr="00EF378F" w:rsidRDefault="00EF378F" w:rsidP="00EF378F">
      <w:pPr>
        <w:pStyle w:val="CommentText"/>
        <w:rPr>
          <w:rFonts w:asciiTheme="minorHAnsi" w:hAnsiTheme="minorHAnsi"/>
          <w:sz w:val="22"/>
          <w:szCs w:val="22"/>
        </w:rPr>
      </w:pPr>
      <w:r w:rsidRPr="00EF378F">
        <w:rPr>
          <w:rFonts w:asciiTheme="minorHAnsi" w:hAnsiTheme="minorHAnsi"/>
          <w:sz w:val="22"/>
          <w:szCs w:val="22"/>
        </w:rPr>
        <w:t>Our funding conditions specify that a learner has a low skill level of literacy and/or numeracy</w:t>
      </w:r>
      <w:r w:rsidR="001A7B87">
        <w:rPr>
          <w:rFonts w:asciiTheme="minorHAnsi" w:hAnsiTheme="minorHAnsi"/>
          <w:sz w:val="22"/>
          <w:szCs w:val="22"/>
        </w:rPr>
        <w:t xml:space="preserve"> if the learner</w:t>
      </w:r>
      <w:r w:rsidRPr="00EF378F">
        <w:rPr>
          <w:rFonts w:asciiTheme="minorHAnsi" w:hAnsiTheme="minorHAnsi"/>
          <w:sz w:val="22"/>
          <w:szCs w:val="22"/>
        </w:rPr>
        <w:t>:</w:t>
      </w:r>
    </w:p>
    <w:p w14:paraId="755A4F2C" w14:textId="28F90E3B"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has fewer than 80 credits on the NZQF; or</w:t>
      </w:r>
    </w:p>
    <w:p w14:paraId="7F2228B5" w14:textId="75A3B1D7"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has more than 80 credits on the NZQF, the learner has fewer than 12 credits in literacy and/or numeracy in unit standards and/or achievement standards; or</w:t>
      </w:r>
    </w:p>
    <w:p w14:paraId="23B9CD3E" w14:textId="11762513" w:rsidR="00CB61CE"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is assessed using the Literacy and Numeracy for Adults Assessment Tool </w:t>
      </w:r>
      <w:r w:rsidR="00625863">
        <w:rPr>
          <w:rFonts w:asciiTheme="minorHAnsi" w:hAnsiTheme="minorHAnsi"/>
          <w:sz w:val="22"/>
          <w:szCs w:val="22"/>
        </w:rPr>
        <w:t xml:space="preserve">(the Assessment Tool) </w:t>
      </w:r>
      <w:r w:rsidRPr="00EF378F">
        <w:rPr>
          <w:rFonts w:asciiTheme="minorHAnsi" w:hAnsiTheme="minorHAnsi"/>
          <w:sz w:val="22"/>
          <w:szCs w:val="22"/>
        </w:rPr>
        <w:t>and presents at Step 3 or below on the Learning Progressions for reading, and/or Step 4 or below on the Learning Progressions for numeracy.</w:t>
      </w:r>
    </w:p>
    <w:p w14:paraId="2A037B32" w14:textId="6C731328" w:rsidR="00CB61CE" w:rsidRPr="00AA448B" w:rsidRDefault="00CB61CE" w:rsidP="00CB61CE">
      <w:pPr>
        <w:rPr>
          <w:lang w:val="en-NZ" w:eastAsia="en-US"/>
        </w:rPr>
      </w:pPr>
      <w:r w:rsidRPr="00AA448B">
        <w:rPr>
          <w:lang w:val="en-NZ" w:eastAsia="en-US"/>
        </w:rPr>
        <w:t xml:space="preserve">The Fund is intended for individuals in the paid workforce. This includes employees as well as contractors and temporary staff working for the employer. The Fund must not be used for staff professional development for the purposes of delivering a literacy or numeracy programme.  There is a fund for that purpose which employees may be eligible for – the </w:t>
      </w:r>
      <w:hyperlink r:id="rId11" w:history="1">
        <w:r w:rsidRPr="0072048D">
          <w:rPr>
            <w:rStyle w:val="Hyperlink"/>
            <w:lang w:val="en-NZ" w:eastAsia="en-US"/>
          </w:rPr>
          <w:t>Adult Literacy Educator Fund</w:t>
        </w:r>
        <w:r w:rsidRPr="0072048D">
          <w:rPr>
            <w:rStyle w:val="Hyperlink"/>
            <w:rFonts w:cstheme="minorBidi"/>
            <w:lang w:val="en-NZ" w:eastAsia="en-US"/>
          </w:rPr>
          <w:t>.</w:t>
        </w:r>
      </w:hyperlink>
      <w:r w:rsidRPr="00AA448B">
        <w:rPr>
          <w:lang w:val="en-NZ" w:eastAsia="en-US"/>
        </w:rPr>
        <w:t xml:space="preserve"> </w:t>
      </w:r>
    </w:p>
    <w:p w14:paraId="629A056E" w14:textId="77708EB7" w:rsidR="00CB61CE" w:rsidRPr="00AA448B" w:rsidRDefault="00CB61CE" w:rsidP="00CB61CE">
      <w:pPr>
        <w:rPr>
          <w:lang w:val="en-NZ" w:eastAsia="en-US"/>
        </w:rPr>
      </w:pPr>
      <w:r w:rsidRPr="00AA448B">
        <w:rPr>
          <w:lang w:val="en-NZ" w:eastAsia="en-US"/>
        </w:rPr>
        <w:t>This is a standards based application process. The applicatio</w:t>
      </w:r>
      <w:r w:rsidR="00EC6B8C">
        <w:rPr>
          <w:lang w:val="en-NZ" w:eastAsia="en-US"/>
        </w:rPr>
        <w:t>n must meet our</w:t>
      </w:r>
      <w:r w:rsidR="00625863">
        <w:rPr>
          <w:lang w:val="en-NZ" w:eastAsia="en-US"/>
        </w:rPr>
        <w:t xml:space="preserve"> Assessment C</w:t>
      </w:r>
      <w:r w:rsidRPr="00AA448B">
        <w:rPr>
          <w:lang w:val="en-NZ" w:eastAsia="en-US"/>
        </w:rPr>
        <w:t>riteria to be eligible for funding.</w:t>
      </w:r>
      <w:r w:rsidR="00625863">
        <w:rPr>
          <w:lang w:val="en-NZ" w:eastAsia="en-US"/>
        </w:rPr>
        <w:t xml:space="preserve"> See page 11</w:t>
      </w:r>
      <w:r w:rsidR="00035F28">
        <w:rPr>
          <w:lang w:val="en-NZ" w:eastAsia="en-US"/>
        </w:rPr>
        <w:t xml:space="preserve"> of this form for the </w:t>
      </w:r>
      <w:r w:rsidR="00625863">
        <w:rPr>
          <w:lang w:val="en-NZ" w:eastAsia="en-US"/>
        </w:rPr>
        <w:t>Assessment C</w:t>
      </w:r>
      <w:r w:rsidR="00625863" w:rsidRPr="00AA448B">
        <w:rPr>
          <w:lang w:val="en-NZ" w:eastAsia="en-US"/>
        </w:rPr>
        <w:t>riteria</w:t>
      </w:r>
      <w:r w:rsidR="00625863">
        <w:rPr>
          <w:lang w:val="en-NZ" w:eastAsia="en-US"/>
        </w:rPr>
        <w:t>.</w:t>
      </w:r>
    </w:p>
    <w:p w14:paraId="49CF25C0" w14:textId="77777777" w:rsidR="00CB61CE" w:rsidRPr="00AA448B" w:rsidRDefault="00CB61CE" w:rsidP="00CB61CE">
      <w:pPr>
        <w:rPr>
          <w:lang w:val="en-NZ" w:eastAsia="en-US"/>
        </w:rPr>
      </w:pPr>
      <w:r w:rsidRPr="00AA448B">
        <w:rPr>
          <w:lang w:val="en-NZ" w:eastAsia="en-US"/>
        </w:rPr>
        <w:t>To be eligible for the Fund, programmes must:</w:t>
      </w:r>
    </w:p>
    <w:p w14:paraId="61ED6287" w14:textId="77777777" w:rsidR="0040631D" w:rsidRPr="0091573F" w:rsidRDefault="0040631D" w:rsidP="0040631D">
      <w:pPr>
        <w:pStyle w:val="ListParagraph"/>
        <w:numPr>
          <w:ilvl w:val="0"/>
          <w:numId w:val="23"/>
        </w:numPr>
        <w:rPr>
          <w:lang w:val="en-AU"/>
        </w:rPr>
      </w:pPr>
      <w:r>
        <w:t>deliver</w:t>
      </w:r>
      <w:r w:rsidRPr="003925BE">
        <w:t xml:space="preserve"> literacy, numeracy, or literacy and numeracy, provision to a minimum of 20 of </w:t>
      </w:r>
      <w:r>
        <w:t>an employer’s</w:t>
      </w:r>
      <w:r w:rsidRPr="003925BE">
        <w:t xml:space="preserve"> employees</w:t>
      </w:r>
      <w:r w:rsidRPr="003925BE">
        <w:rPr>
          <w:lang w:val="en-AU"/>
        </w:rPr>
        <w:t>; or</w:t>
      </w:r>
      <w:r>
        <w:rPr>
          <w:lang w:val="en-AU"/>
        </w:rPr>
        <w:t xml:space="preserve"> </w:t>
      </w:r>
      <w:r>
        <w:t>deliver</w:t>
      </w:r>
      <w:r w:rsidRPr="003925BE">
        <w:t xml:space="preserve"> literacy, numeracy, or literacy and numeracy, provision to a minimum of 20 employees as part of a consortium a</w:t>
      </w:r>
      <w:r>
        <w:t>rrangement with other employers</w:t>
      </w:r>
    </w:p>
    <w:p w14:paraId="6AE9CD00" w14:textId="77777777" w:rsidR="0040631D" w:rsidRPr="00AA448B" w:rsidRDefault="0040631D" w:rsidP="0040631D">
      <w:pPr>
        <w:pStyle w:val="ListParagraph"/>
        <w:numPr>
          <w:ilvl w:val="0"/>
          <w:numId w:val="23"/>
        </w:numPr>
        <w:rPr>
          <w:lang w:val="en-NZ" w:eastAsia="en-US"/>
        </w:rPr>
      </w:pPr>
      <w:r>
        <w:rPr>
          <w:lang w:val="en-NZ"/>
        </w:rPr>
        <w:t>p</w:t>
      </w:r>
      <w:r w:rsidRPr="00AA448B">
        <w:rPr>
          <w:lang w:val="en-NZ"/>
        </w:rPr>
        <w:t xml:space="preserve">rovide programmes of tuition to learners of between 25 and 80 hours.  The tuition </w:t>
      </w:r>
      <w:r w:rsidRPr="00AA448B">
        <w:rPr>
          <w:lang w:val="en-NZ" w:eastAsia="en-US"/>
        </w:rPr>
        <w:t xml:space="preserve">must be delivered </w:t>
      </w:r>
      <w:r w:rsidRPr="00AA448B">
        <w:rPr>
          <w:lang w:val="en-NZ"/>
        </w:rPr>
        <w:t>at the intensity rate of 40 hou</w:t>
      </w:r>
      <w:r>
        <w:rPr>
          <w:lang w:val="en-NZ"/>
        </w:rPr>
        <w:t>rs over a 10 to 40 week period</w:t>
      </w:r>
    </w:p>
    <w:p w14:paraId="266A71C9" w14:textId="77777777" w:rsidR="0040631D" w:rsidRDefault="0040631D" w:rsidP="0040631D">
      <w:pPr>
        <w:pStyle w:val="ListParagraph"/>
        <w:numPr>
          <w:ilvl w:val="0"/>
          <w:numId w:val="23"/>
        </w:numPr>
        <w:rPr>
          <w:lang w:val="en-NZ"/>
        </w:rPr>
      </w:pPr>
      <w:r>
        <w:rPr>
          <w:lang w:val="en-NZ"/>
        </w:rPr>
        <w:t>a</w:t>
      </w:r>
      <w:r w:rsidRPr="00AA448B">
        <w:rPr>
          <w:lang w:val="en-NZ"/>
        </w:rPr>
        <w:t xml:space="preserve">chieve the purposes of the fund: </w:t>
      </w:r>
    </w:p>
    <w:p w14:paraId="5C9BFE5D" w14:textId="4BC50315" w:rsidR="0040631D" w:rsidRDefault="0040631D" w:rsidP="0040631D">
      <w:pPr>
        <w:pStyle w:val="ListParagraph"/>
        <w:numPr>
          <w:ilvl w:val="0"/>
          <w:numId w:val="24"/>
        </w:numPr>
        <w:rPr>
          <w:lang w:val="en-NZ"/>
        </w:rPr>
      </w:pPr>
      <w:r w:rsidRPr="005E6847">
        <w:rPr>
          <w:lang w:val="en-NZ"/>
        </w:rPr>
        <w:t>increasing the literacy and numeracy skills of employees</w:t>
      </w:r>
      <w:r w:rsidR="00D61F31">
        <w:rPr>
          <w:lang w:val="en-NZ"/>
        </w:rPr>
        <w:t>, and</w:t>
      </w:r>
    </w:p>
    <w:p w14:paraId="677A2786" w14:textId="77777777" w:rsidR="0040631D" w:rsidRPr="005E6847" w:rsidRDefault="0040631D" w:rsidP="0040631D">
      <w:pPr>
        <w:pStyle w:val="ListParagraph"/>
        <w:numPr>
          <w:ilvl w:val="0"/>
          <w:numId w:val="24"/>
        </w:numPr>
        <w:rPr>
          <w:lang w:val="en-NZ"/>
        </w:rPr>
      </w:pPr>
      <w:r w:rsidRPr="005E6847">
        <w:rPr>
          <w:lang w:val="en-NZ"/>
        </w:rPr>
        <w:t xml:space="preserve">contributing to workplace productivity through the provision and evaluation of literacy and numeracy learning in a workplace context </w:t>
      </w:r>
    </w:p>
    <w:p w14:paraId="544B358A" w14:textId="77777777" w:rsidR="0040631D" w:rsidRPr="00AA448B" w:rsidRDefault="0040631D" w:rsidP="0040631D">
      <w:pPr>
        <w:pStyle w:val="ListParagraph"/>
        <w:numPr>
          <w:ilvl w:val="0"/>
          <w:numId w:val="23"/>
        </w:numPr>
        <w:rPr>
          <w:lang w:val="en-NZ"/>
        </w:rPr>
      </w:pPr>
      <w:r>
        <w:rPr>
          <w:lang w:val="en-NZ"/>
        </w:rPr>
        <w:t>p</w:t>
      </w:r>
      <w:r w:rsidRPr="00AA448B">
        <w:rPr>
          <w:lang w:val="en-NZ"/>
        </w:rPr>
        <w:t xml:space="preserve">rovide good evidence of employee literacy, numeracy or literacy and </w:t>
      </w:r>
      <w:r>
        <w:rPr>
          <w:lang w:val="en-NZ"/>
        </w:rPr>
        <w:t>numeracy need in an application</w:t>
      </w:r>
      <w:r w:rsidRPr="00AA448B">
        <w:rPr>
          <w:lang w:val="en-NZ"/>
        </w:rPr>
        <w:t xml:space="preserve">  </w:t>
      </w:r>
    </w:p>
    <w:p w14:paraId="6451E49E" w14:textId="71955471" w:rsidR="0040631D" w:rsidRDefault="0040631D" w:rsidP="0040631D">
      <w:pPr>
        <w:pStyle w:val="ListParagraph"/>
        <w:numPr>
          <w:ilvl w:val="0"/>
          <w:numId w:val="23"/>
        </w:numPr>
        <w:rPr>
          <w:lang w:val="en-NZ" w:eastAsia="en-US"/>
        </w:rPr>
      </w:pPr>
      <w:r>
        <w:rPr>
          <w:lang w:val="en-NZ" w:eastAsia="en-US"/>
        </w:rPr>
        <w:t>u</w:t>
      </w:r>
      <w:r w:rsidRPr="00AA448B">
        <w:rPr>
          <w:lang w:val="en-NZ" w:eastAsia="en-US"/>
        </w:rPr>
        <w:t xml:space="preserve">se the on-line adaptive </w:t>
      </w:r>
      <w:r w:rsidR="00625863">
        <w:rPr>
          <w:lang w:val="en-NZ"/>
        </w:rPr>
        <w:t>the</w:t>
      </w:r>
      <w:r w:rsidRPr="00AA448B">
        <w:rPr>
          <w:lang w:val="en-NZ"/>
        </w:rPr>
        <w:t xml:space="preserve"> Assessment Tool</w:t>
      </w:r>
      <w:r w:rsidRPr="00AA448B">
        <w:rPr>
          <w:rStyle w:val="FootnoteReference"/>
          <w:lang w:val="en-NZ"/>
        </w:rPr>
        <w:footnoteReference w:id="1"/>
      </w:r>
      <w:r w:rsidRPr="00AA448B">
        <w:rPr>
          <w:lang w:val="en-NZ"/>
        </w:rPr>
        <w:t xml:space="preserve"> at the beginning of the programme to identify employees’ </w:t>
      </w:r>
      <w:r w:rsidRPr="00AA448B">
        <w:rPr>
          <w:lang w:val="en-NZ" w:eastAsia="en-US"/>
        </w:rPr>
        <w:t>literacy and/or numeracy skill levels</w:t>
      </w:r>
      <w:r w:rsidRPr="001A7B87">
        <w:rPr>
          <w:lang w:val="en-NZ" w:eastAsia="en-US"/>
        </w:rPr>
        <w:t xml:space="preserve"> </w:t>
      </w:r>
      <w:r>
        <w:rPr>
          <w:lang w:val="en-NZ" w:eastAsia="en-US"/>
        </w:rPr>
        <w:t xml:space="preserve">and </w:t>
      </w:r>
      <w:r w:rsidRPr="00AA448B">
        <w:rPr>
          <w:lang w:val="en-NZ" w:eastAsia="en-US"/>
        </w:rPr>
        <w:t>at the end of the programme to measure the learning gains made by employees.</w:t>
      </w:r>
    </w:p>
    <w:p w14:paraId="00E29B19" w14:textId="77777777" w:rsidR="00ED3CED" w:rsidRDefault="00ED3CED" w:rsidP="00ED3CED">
      <w:pPr>
        <w:pStyle w:val="ListParagraph"/>
        <w:numPr>
          <w:ilvl w:val="0"/>
          <w:numId w:val="0"/>
        </w:numPr>
        <w:ind w:left="227"/>
        <w:rPr>
          <w:lang w:val="en-NZ" w:eastAsia="en-US"/>
        </w:rPr>
      </w:pPr>
    </w:p>
    <w:p w14:paraId="1D3F9255" w14:textId="57FA447B" w:rsidR="00CB61CE" w:rsidRPr="00AA448B" w:rsidRDefault="00ED3CED" w:rsidP="004D50E2">
      <w:pPr>
        <w:pStyle w:val="ListParagraph"/>
        <w:numPr>
          <w:ilvl w:val="0"/>
          <w:numId w:val="0"/>
        </w:numPr>
        <w:rPr>
          <w:lang w:val="en-NZ" w:eastAsia="en-US"/>
        </w:rPr>
      </w:pPr>
      <w:r>
        <w:rPr>
          <w:lang w:val="en-NZ" w:eastAsia="en-US"/>
        </w:rPr>
        <w:lastRenderedPageBreak/>
        <w:t>Assessment Tool use helps</w:t>
      </w:r>
      <w:r w:rsidR="00CB61CE" w:rsidRPr="00AA448B">
        <w:rPr>
          <w:lang w:val="en-NZ" w:eastAsia="en-US"/>
        </w:rPr>
        <w:t xml:space="preserve"> ensure that the funding is targeted only at those employees with low skill levels. Assessment Tool use must comply with good practice – where there is any conflict between good practice documents and this document, this document is the required standard. The eligibility criteria are available </w:t>
      </w:r>
      <w:hyperlink r:id="rId12" w:history="1">
        <w:r w:rsidR="00CB61CE" w:rsidRPr="00ED3CED">
          <w:rPr>
            <w:u w:val="single"/>
          </w:rPr>
          <w:t>here</w:t>
        </w:r>
      </w:hyperlink>
      <w:r w:rsidR="00CB61CE" w:rsidRPr="00AA448B">
        <w:rPr>
          <w:lang w:val="en-NZ" w:eastAsia="en-US"/>
        </w:rPr>
        <w:t xml:space="preserve"> on our website.  Individuals who do not meet our eligibility criteria may still participate in the proposed programme, but should not be funded through the Fund. </w:t>
      </w:r>
    </w:p>
    <w:p w14:paraId="212AEDD6" w14:textId="3AD138B2" w:rsidR="00CB61CE" w:rsidRPr="00AA448B" w:rsidRDefault="00D61F31" w:rsidP="00CB61CE">
      <w:pPr>
        <w:pStyle w:val="Heading2"/>
        <w:rPr>
          <w:lang w:val="en-NZ"/>
        </w:rPr>
      </w:pPr>
      <w:r>
        <w:rPr>
          <w:lang w:val="en-NZ"/>
        </w:rPr>
        <w:t>Consortia</w:t>
      </w:r>
    </w:p>
    <w:p w14:paraId="06F2F1C7" w14:textId="77777777" w:rsidR="00CB61CE" w:rsidRDefault="00CB61CE" w:rsidP="00CB61CE">
      <w:pPr>
        <w:rPr>
          <w:lang w:val="en-NZ" w:eastAsia="en-US"/>
        </w:rPr>
      </w:pPr>
      <w:r>
        <w:rPr>
          <w:lang w:val="en-NZ" w:eastAsia="en-US"/>
        </w:rPr>
        <w:t>The lead employer in a consortium submits the application using this form. All other participants in a consortium fill in the short Consortium Employer Participation Form. The lead employer attaches the Consortium Employer Participation Forms of other employers to their application.</w:t>
      </w:r>
    </w:p>
    <w:p w14:paraId="31321A43" w14:textId="77777777" w:rsidR="00CB61CE" w:rsidRPr="006F12D5" w:rsidRDefault="00CB61CE" w:rsidP="00CB61CE">
      <w:pPr>
        <w:rPr>
          <w:b/>
          <w:lang w:val="en-NZ" w:eastAsia="en-US"/>
        </w:rPr>
      </w:pPr>
      <w:r w:rsidRPr="006F12D5">
        <w:rPr>
          <w:b/>
          <w:lang w:val="en-NZ" w:eastAsia="en-US"/>
        </w:rPr>
        <w:t>The lead employer will provide information on all consortium partners for questions 6 and 8 through 20.</w:t>
      </w:r>
    </w:p>
    <w:p w14:paraId="6A26544E" w14:textId="3DC2271D" w:rsidR="00CB61CE" w:rsidRDefault="00E76F02" w:rsidP="00A84A9F">
      <w:pPr>
        <w:pStyle w:val="Heading2"/>
        <w:numPr>
          <w:ilvl w:val="0"/>
          <w:numId w:val="12"/>
        </w:numPr>
        <w:rPr>
          <w:lang w:val="en-NZ"/>
        </w:rPr>
      </w:pPr>
      <w:r>
        <w:rPr>
          <w:lang w:val="en-NZ"/>
        </w:rPr>
        <w:t>Employer d</w:t>
      </w:r>
      <w:r w:rsidR="00CB61CE" w:rsidRPr="00AA448B">
        <w:rPr>
          <w:lang w:val="en-NZ"/>
        </w:rPr>
        <w:t>etails</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39B7056E" w14:textId="77777777" w:rsidTr="00E76F02">
        <w:trPr>
          <w:cantSplit/>
          <w:trHeight w:val="340"/>
        </w:trPr>
        <w:tc>
          <w:tcPr>
            <w:tcW w:w="1812" w:type="pct"/>
            <w:shd w:val="clear" w:color="auto" w:fill="E5DBBD"/>
            <w:vAlign w:val="center"/>
          </w:tcPr>
          <w:p w14:paraId="5B7D179D" w14:textId="77777777" w:rsidR="00CB61CE" w:rsidRPr="00AA448B" w:rsidRDefault="00CB61CE" w:rsidP="00B42DF6">
            <w:pPr>
              <w:pStyle w:val="tabletext-nospace"/>
              <w:rPr>
                <w:rFonts w:asciiTheme="minorHAnsi" w:hAnsiTheme="minorHAnsi"/>
              </w:rPr>
            </w:pPr>
            <w:r w:rsidRPr="00AA448B">
              <w:rPr>
                <w:rFonts w:asciiTheme="minorHAnsi" w:hAnsiTheme="minorHAnsi"/>
              </w:rPr>
              <w:t>Name of organisation:</w:t>
            </w:r>
          </w:p>
        </w:tc>
        <w:tc>
          <w:tcPr>
            <w:tcW w:w="3188" w:type="pct"/>
          </w:tcPr>
          <w:p w14:paraId="68FFD5B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bookmarkStart w:id="0" w:name="Text1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0"/>
          </w:p>
        </w:tc>
      </w:tr>
      <w:tr w:rsidR="00CB61CE" w:rsidRPr="00AA448B" w14:paraId="18760EE1" w14:textId="77777777" w:rsidTr="00E76F02">
        <w:trPr>
          <w:cantSplit/>
          <w:trHeight w:val="340"/>
        </w:trPr>
        <w:tc>
          <w:tcPr>
            <w:tcW w:w="1812" w:type="pct"/>
            <w:shd w:val="clear" w:color="auto" w:fill="E5DBBD"/>
            <w:vAlign w:val="center"/>
          </w:tcPr>
          <w:p w14:paraId="3D582407" w14:textId="77777777" w:rsidR="00CB61CE" w:rsidRPr="00AA448B" w:rsidRDefault="00CB61CE" w:rsidP="00B42DF6">
            <w:pPr>
              <w:pStyle w:val="tabletext-nospace"/>
              <w:rPr>
                <w:rFonts w:asciiTheme="minorHAnsi" w:hAnsiTheme="minorHAnsi"/>
              </w:rPr>
            </w:pPr>
            <w:r w:rsidRPr="00AA448B">
              <w:rPr>
                <w:rFonts w:asciiTheme="minorHAnsi" w:hAnsiTheme="minorHAnsi"/>
              </w:rPr>
              <w:t>Organisation’s postal address:</w:t>
            </w:r>
          </w:p>
        </w:tc>
        <w:tc>
          <w:tcPr>
            <w:tcW w:w="3188" w:type="pct"/>
          </w:tcPr>
          <w:p w14:paraId="796AFCED"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bookmarkStart w:id="1" w:name="Text2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
          </w:p>
        </w:tc>
      </w:tr>
      <w:tr w:rsidR="00CB61CE" w:rsidRPr="00AA448B" w14:paraId="5A04C140" w14:textId="77777777" w:rsidTr="00E76F02">
        <w:trPr>
          <w:cantSplit/>
          <w:trHeight w:val="340"/>
        </w:trPr>
        <w:tc>
          <w:tcPr>
            <w:tcW w:w="1812" w:type="pct"/>
            <w:shd w:val="clear" w:color="auto" w:fill="E5DBBD"/>
            <w:vAlign w:val="center"/>
          </w:tcPr>
          <w:p w14:paraId="04258E1B" w14:textId="3DF9B62C" w:rsidR="00CB61CE" w:rsidRPr="00AA448B" w:rsidRDefault="00CC4BF2" w:rsidP="00B42DF6">
            <w:pPr>
              <w:pStyle w:val="tabletext-nospace"/>
              <w:rPr>
                <w:rFonts w:asciiTheme="minorHAnsi" w:hAnsiTheme="minorHAnsi"/>
              </w:rPr>
            </w:pPr>
            <w:r>
              <w:rPr>
                <w:rFonts w:asciiTheme="minorHAnsi" w:hAnsiTheme="minorHAnsi"/>
              </w:rPr>
              <w:t>EDUMIS</w:t>
            </w:r>
            <w:r w:rsidR="00CB61CE" w:rsidRPr="00AA448B">
              <w:rPr>
                <w:rFonts w:asciiTheme="minorHAnsi" w:hAnsiTheme="minorHAnsi"/>
              </w:rPr>
              <w:t xml:space="preserve"> number (if known)</w:t>
            </w:r>
            <w:r w:rsidR="00CB61CE" w:rsidRPr="00AA448B">
              <w:rPr>
                <w:rStyle w:val="FootnoteReference"/>
                <w:rFonts w:ascii="Arial" w:hAnsi="Arial"/>
              </w:rPr>
              <w:footnoteReference w:id="2"/>
            </w:r>
            <w:r w:rsidR="00CB61CE" w:rsidRPr="00AA448B">
              <w:rPr>
                <w:rFonts w:asciiTheme="minorHAnsi" w:hAnsiTheme="minorHAnsi"/>
              </w:rPr>
              <w:t>:</w:t>
            </w:r>
          </w:p>
        </w:tc>
        <w:tc>
          <w:tcPr>
            <w:tcW w:w="3188" w:type="pct"/>
          </w:tcPr>
          <w:p w14:paraId="2FC9566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1"/>
                  <w:enabled/>
                  <w:calcOnExit w:val="0"/>
                  <w:textInput/>
                </w:ffData>
              </w:fldChar>
            </w:r>
            <w:bookmarkStart w:id="2" w:name="Text2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
          </w:p>
        </w:tc>
      </w:tr>
      <w:tr w:rsidR="00CB61CE" w:rsidRPr="00AA448B" w14:paraId="2E0FECD5" w14:textId="77777777" w:rsidTr="00E76F02">
        <w:trPr>
          <w:cantSplit/>
          <w:trHeight w:val="340"/>
        </w:trPr>
        <w:tc>
          <w:tcPr>
            <w:tcW w:w="1812" w:type="pct"/>
            <w:shd w:val="clear" w:color="auto" w:fill="E5DBBD"/>
            <w:vAlign w:val="center"/>
          </w:tcPr>
          <w:p w14:paraId="03769C8E" w14:textId="77777777" w:rsidR="00CB61CE" w:rsidRPr="00AA448B" w:rsidRDefault="00CB61CE" w:rsidP="00B42DF6">
            <w:pPr>
              <w:pStyle w:val="tabletext-nospace"/>
              <w:rPr>
                <w:rFonts w:asciiTheme="minorHAnsi" w:hAnsiTheme="minorHAnsi"/>
              </w:rPr>
            </w:pPr>
            <w:r w:rsidRPr="00AA448B">
              <w:rPr>
                <w:rFonts w:asciiTheme="minorHAnsi" w:hAnsiTheme="minorHAnsi"/>
              </w:rPr>
              <w:t>Chief Executive/General Manager who is responsible for this programme:</w:t>
            </w:r>
          </w:p>
        </w:tc>
        <w:tc>
          <w:tcPr>
            <w:tcW w:w="3188" w:type="pct"/>
          </w:tcPr>
          <w:p w14:paraId="7860A11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2"/>
                  <w:enabled/>
                  <w:calcOnExit w:val="0"/>
                  <w:textInput/>
                </w:ffData>
              </w:fldChar>
            </w:r>
            <w:bookmarkStart w:id="3" w:name="Text2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3"/>
          </w:p>
        </w:tc>
      </w:tr>
      <w:tr w:rsidR="00CB61CE" w:rsidRPr="00AA448B" w14:paraId="4D0A16B5" w14:textId="77777777" w:rsidTr="00E76F02">
        <w:trPr>
          <w:cantSplit/>
          <w:trHeight w:val="340"/>
        </w:trPr>
        <w:tc>
          <w:tcPr>
            <w:tcW w:w="1812" w:type="pct"/>
            <w:shd w:val="clear" w:color="auto" w:fill="E5DBBD"/>
            <w:vAlign w:val="center"/>
          </w:tcPr>
          <w:p w14:paraId="33FD7156" w14:textId="77777777" w:rsidR="00CB61CE" w:rsidRPr="00AA448B" w:rsidRDefault="00CB61CE" w:rsidP="00B42DF6">
            <w:pPr>
              <w:pStyle w:val="tabletext-nospace"/>
              <w:spacing w:before="120"/>
              <w:rPr>
                <w:rFonts w:asciiTheme="minorHAnsi" w:hAnsiTheme="minorHAnsi"/>
              </w:rPr>
            </w:pPr>
            <w:r w:rsidRPr="00AA448B">
              <w:rPr>
                <w:rFonts w:asciiTheme="minorHAnsi" w:hAnsiTheme="minorHAnsi"/>
              </w:rPr>
              <w:t>Contact person/s:</w:t>
            </w:r>
          </w:p>
          <w:p w14:paraId="1CF1AE6F" w14:textId="40D4E55E" w:rsidR="00CB61CE" w:rsidRPr="00AA448B" w:rsidRDefault="00CB61CE" w:rsidP="00D61F31">
            <w:pPr>
              <w:pStyle w:val="tabletext-nospace"/>
              <w:rPr>
                <w:rFonts w:asciiTheme="minorHAnsi" w:hAnsiTheme="minorHAnsi"/>
                <w:i/>
                <w:sz w:val="18"/>
                <w:szCs w:val="18"/>
              </w:rPr>
            </w:pPr>
            <w:r w:rsidRPr="00AA448B">
              <w:rPr>
                <w:rFonts w:asciiTheme="minorHAnsi" w:hAnsiTheme="minorHAnsi"/>
                <w:i/>
                <w:sz w:val="18"/>
                <w:szCs w:val="18"/>
              </w:rPr>
              <w:t xml:space="preserve">This person/s must have a good understanding of the proposed programme.  We must </w:t>
            </w:r>
            <w:r w:rsidR="00D61F31">
              <w:rPr>
                <w:rFonts w:asciiTheme="minorHAnsi" w:hAnsiTheme="minorHAnsi"/>
                <w:i/>
                <w:sz w:val="18"/>
                <w:szCs w:val="18"/>
              </w:rPr>
              <w:t xml:space="preserve">be </w:t>
            </w:r>
            <w:r w:rsidRPr="00AA448B">
              <w:rPr>
                <w:rFonts w:asciiTheme="minorHAnsi" w:hAnsiTheme="minorHAnsi"/>
                <w:i/>
                <w:sz w:val="18"/>
                <w:szCs w:val="18"/>
              </w:rPr>
              <w:t>able to contact this person for at least 8 weeks from the application’s submission date.</w:t>
            </w:r>
          </w:p>
        </w:tc>
        <w:tc>
          <w:tcPr>
            <w:tcW w:w="3188" w:type="pct"/>
          </w:tcPr>
          <w:p w14:paraId="7EBDA90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3"/>
                  <w:enabled/>
                  <w:calcOnExit w:val="0"/>
                  <w:textInput/>
                </w:ffData>
              </w:fldChar>
            </w:r>
            <w:bookmarkStart w:id="4" w:name="Text2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4"/>
          </w:p>
        </w:tc>
      </w:tr>
      <w:tr w:rsidR="00CB61CE" w:rsidRPr="00AA448B" w14:paraId="0D7B05F9" w14:textId="77777777" w:rsidTr="00E76F02">
        <w:trPr>
          <w:cantSplit/>
          <w:trHeight w:val="340"/>
        </w:trPr>
        <w:tc>
          <w:tcPr>
            <w:tcW w:w="1812" w:type="pct"/>
            <w:shd w:val="clear" w:color="auto" w:fill="E5DBBD"/>
            <w:vAlign w:val="center"/>
          </w:tcPr>
          <w:p w14:paraId="1715FB31"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physical workplace address:</w:t>
            </w:r>
          </w:p>
        </w:tc>
        <w:tc>
          <w:tcPr>
            <w:tcW w:w="3188" w:type="pct"/>
          </w:tcPr>
          <w:p w14:paraId="41524DAF"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4"/>
                  <w:enabled/>
                  <w:calcOnExit w:val="0"/>
                  <w:textInput/>
                </w:ffData>
              </w:fldChar>
            </w:r>
            <w:bookmarkStart w:id="5" w:name="Text24"/>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5"/>
          </w:p>
        </w:tc>
      </w:tr>
      <w:tr w:rsidR="00CB61CE" w:rsidRPr="00AA448B" w14:paraId="5302583B" w14:textId="77777777" w:rsidTr="00E76F02">
        <w:trPr>
          <w:cantSplit/>
          <w:trHeight w:val="340"/>
        </w:trPr>
        <w:tc>
          <w:tcPr>
            <w:tcW w:w="1812" w:type="pct"/>
            <w:shd w:val="clear" w:color="auto" w:fill="E5DBBD"/>
            <w:vAlign w:val="center"/>
          </w:tcPr>
          <w:p w14:paraId="43A0DB4D"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role or position within the organisation:</w:t>
            </w:r>
          </w:p>
        </w:tc>
        <w:tc>
          <w:tcPr>
            <w:tcW w:w="3188" w:type="pct"/>
          </w:tcPr>
          <w:p w14:paraId="0D09FB82"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5"/>
                  <w:enabled/>
                  <w:calcOnExit w:val="0"/>
                  <w:textInput/>
                </w:ffData>
              </w:fldChar>
            </w:r>
            <w:bookmarkStart w:id="6" w:name="Text25"/>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6"/>
          </w:p>
        </w:tc>
      </w:tr>
      <w:tr w:rsidR="00CB61CE" w:rsidRPr="00AA448B" w14:paraId="0906D151" w14:textId="77777777" w:rsidTr="00E76F02">
        <w:trPr>
          <w:cantSplit/>
          <w:trHeight w:val="340"/>
        </w:trPr>
        <w:tc>
          <w:tcPr>
            <w:tcW w:w="1812" w:type="pct"/>
            <w:shd w:val="clear" w:color="auto" w:fill="E5DBBD"/>
            <w:vAlign w:val="center"/>
          </w:tcPr>
          <w:p w14:paraId="1BFFBD81" w14:textId="77777777" w:rsidR="00CB61CE" w:rsidRPr="00AA448B" w:rsidRDefault="00CB61CE" w:rsidP="00B42DF6">
            <w:pPr>
              <w:pStyle w:val="tabletext-nospace"/>
              <w:rPr>
                <w:rFonts w:asciiTheme="minorHAnsi" w:hAnsiTheme="minorHAnsi"/>
              </w:rPr>
            </w:pPr>
            <w:r w:rsidRPr="00AA448B">
              <w:rPr>
                <w:rFonts w:asciiTheme="minorHAnsi" w:hAnsiTheme="minorHAnsi"/>
              </w:rPr>
              <w:t>Phones:</w:t>
            </w:r>
          </w:p>
        </w:tc>
        <w:tc>
          <w:tcPr>
            <w:tcW w:w="3188" w:type="pct"/>
          </w:tcPr>
          <w:p w14:paraId="3D15D12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6"/>
                  <w:enabled/>
                  <w:calcOnExit w:val="0"/>
                  <w:textInput/>
                </w:ffData>
              </w:fldChar>
            </w:r>
            <w:bookmarkStart w:id="7" w:name="Text2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7"/>
          </w:p>
        </w:tc>
      </w:tr>
      <w:tr w:rsidR="00CB61CE" w:rsidRPr="00AA448B" w14:paraId="38C9A38D" w14:textId="77777777" w:rsidTr="00E76F02">
        <w:trPr>
          <w:cantSplit/>
          <w:trHeight w:val="340"/>
        </w:trPr>
        <w:tc>
          <w:tcPr>
            <w:tcW w:w="1812" w:type="pct"/>
            <w:shd w:val="clear" w:color="auto" w:fill="E5DBBD"/>
            <w:vAlign w:val="center"/>
          </w:tcPr>
          <w:p w14:paraId="6598D0B6" w14:textId="77777777" w:rsidR="00CB61CE" w:rsidRPr="00AA448B" w:rsidRDefault="00CB61CE" w:rsidP="00B42DF6">
            <w:pPr>
              <w:pStyle w:val="tabletext-nospace"/>
              <w:rPr>
                <w:rFonts w:asciiTheme="minorHAnsi" w:hAnsiTheme="minorHAnsi"/>
              </w:rPr>
            </w:pPr>
            <w:r w:rsidRPr="00AA448B">
              <w:rPr>
                <w:rFonts w:asciiTheme="minorHAnsi" w:hAnsiTheme="minorHAnsi"/>
              </w:rPr>
              <w:t>Mobiles:</w:t>
            </w:r>
          </w:p>
        </w:tc>
        <w:tc>
          <w:tcPr>
            <w:tcW w:w="3188" w:type="pct"/>
          </w:tcPr>
          <w:p w14:paraId="328BD07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7"/>
                  <w:enabled/>
                  <w:calcOnExit w:val="0"/>
                  <w:textInput/>
                </w:ffData>
              </w:fldChar>
            </w:r>
            <w:bookmarkStart w:id="8" w:name="Text2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8"/>
          </w:p>
        </w:tc>
      </w:tr>
      <w:tr w:rsidR="00CB61CE" w:rsidRPr="00AA448B" w14:paraId="45F7A6DD" w14:textId="77777777" w:rsidTr="00E76F02">
        <w:trPr>
          <w:cantSplit/>
          <w:trHeight w:val="340"/>
        </w:trPr>
        <w:tc>
          <w:tcPr>
            <w:tcW w:w="1812" w:type="pct"/>
            <w:shd w:val="clear" w:color="auto" w:fill="E5DBBD"/>
            <w:vAlign w:val="center"/>
          </w:tcPr>
          <w:p w14:paraId="2A9419C9" w14:textId="77777777" w:rsidR="00CB61CE" w:rsidRPr="00AA448B" w:rsidRDefault="00CB61CE" w:rsidP="00B42DF6">
            <w:pPr>
              <w:pStyle w:val="tabletext-nospace"/>
              <w:rPr>
                <w:rFonts w:asciiTheme="minorHAnsi" w:hAnsiTheme="minorHAnsi"/>
              </w:rPr>
            </w:pPr>
            <w:r w:rsidRPr="00AA448B">
              <w:rPr>
                <w:rFonts w:asciiTheme="minorHAnsi" w:hAnsiTheme="minorHAnsi"/>
              </w:rPr>
              <w:t>Email:</w:t>
            </w:r>
          </w:p>
        </w:tc>
        <w:tc>
          <w:tcPr>
            <w:tcW w:w="3188" w:type="pct"/>
          </w:tcPr>
          <w:p w14:paraId="0EAE0B6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8"/>
                  <w:enabled/>
                  <w:calcOnExit w:val="0"/>
                  <w:textInput/>
                </w:ffData>
              </w:fldChar>
            </w:r>
            <w:bookmarkStart w:id="9" w:name="Text2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9"/>
          </w:p>
        </w:tc>
      </w:tr>
      <w:tr w:rsidR="00CB61CE" w:rsidRPr="00AA448B" w14:paraId="3905B9C4" w14:textId="77777777" w:rsidTr="00E76F02">
        <w:trPr>
          <w:cantSplit/>
          <w:trHeight w:val="340"/>
        </w:trPr>
        <w:tc>
          <w:tcPr>
            <w:tcW w:w="1812" w:type="pct"/>
            <w:shd w:val="clear" w:color="auto" w:fill="E5DBBD"/>
            <w:vAlign w:val="center"/>
          </w:tcPr>
          <w:p w14:paraId="48C93437" w14:textId="77777777" w:rsidR="00CB61CE" w:rsidRPr="00AA448B" w:rsidRDefault="00CB61CE" w:rsidP="00B42DF6">
            <w:pPr>
              <w:pStyle w:val="tabletext-nospace"/>
              <w:rPr>
                <w:rFonts w:asciiTheme="minorHAnsi" w:hAnsiTheme="minorHAnsi"/>
              </w:rPr>
            </w:pPr>
            <w:r w:rsidRPr="00AA448B">
              <w:rPr>
                <w:rFonts w:asciiTheme="minorHAnsi" w:hAnsiTheme="minorHAnsi"/>
              </w:rPr>
              <w:t>Legal Status</w:t>
            </w:r>
          </w:p>
          <w:p w14:paraId="69E50A34" w14:textId="77777777" w:rsidR="00CB61CE" w:rsidRPr="00AA448B" w:rsidRDefault="00CB61CE" w:rsidP="00B42DF6">
            <w:pPr>
              <w:pStyle w:val="tabletext-nospace"/>
              <w:rPr>
                <w:rFonts w:asciiTheme="minorHAnsi" w:hAnsiTheme="minorHAnsi"/>
                <w:i/>
                <w:szCs w:val="22"/>
              </w:rPr>
            </w:pPr>
            <w:r w:rsidRPr="00AA448B">
              <w:rPr>
                <w:rFonts w:asciiTheme="minorHAnsi" w:hAnsiTheme="minorHAnsi"/>
                <w:i/>
                <w:sz w:val="18"/>
              </w:rPr>
              <w:t>Describe your legal status and provide a relevant company, charity, or incorporated society number, or comparable information. Provide a copy of your company’s registration certificate, charity’s summary, or incorporated society summary or comparable information.</w:t>
            </w:r>
          </w:p>
        </w:tc>
        <w:tc>
          <w:tcPr>
            <w:tcW w:w="3188" w:type="pct"/>
          </w:tcPr>
          <w:p w14:paraId="12C56022"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0"/>
                  <w:enabled/>
                  <w:calcOnExit w:val="0"/>
                  <w:textInput/>
                </w:ffData>
              </w:fldChar>
            </w:r>
            <w:bookmarkStart w:id="10" w:name="Text3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0"/>
          </w:p>
        </w:tc>
      </w:tr>
    </w:tbl>
    <w:p w14:paraId="2BB45DA2" w14:textId="2F5990DC" w:rsidR="00CB61CE" w:rsidRPr="00AA448B" w:rsidRDefault="00CB61CE" w:rsidP="00CB61CE">
      <w:pPr>
        <w:pStyle w:val="Heading2"/>
        <w:rPr>
          <w:lang w:val="en-NZ"/>
        </w:rPr>
      </w:pPr>
      <w:bookmarkStart w:id="11" w:name="_Toc151538053"/>
      <w:r w:rsidRPr="00AA448B">
        <w:rPr>
          <w:lang w:val="en-NZ"/>
        </w:rPr>
        <w:t>1(a) Consort</w:t>
      </w:r>
      <w:r w:rsidR="004D50E2">
        <w:rPr>
          <w:lang w:val="en-NZ"/>
        </w:rPr>
        <w:t>ium d</w:t>
      </w:r>
      <w:r w:rsidRPr="00AA448B">
        <w:rPr>
          <w:lang w:val="en-NZ"/>
        </w:rPr>
        <w:t>etails</w:t>
      </w:r>
    </w:p>
    <w:p w14:paraId="4178E9FE" w14:textId="77777777" w:rsidR="00CB61CE" w:rsidRPr="00AA448B" w:rsidRDefault="00CB61CE" w:rsidP="00CB61CE">
      <w:pPr>
        <w:rPr>
          <w:lang w:val="en-NZ"/>
        </w:rPr>
      </w:pPr>
      <w:r w:rsidRPr="00AA448B">
        <w:rPr>
          <w:lang w:val="en-NZ"/>
        </w:rPr>
        <w:t>This only needs to be completed by the lead employer in a consortium.</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0A3054DF" w14:textId="77777777" w:rsidTr="00E76F02">
        <w:trPr>
          <w:cantSplit/>
          <w:trHeight w:val="340"/>
        </w:trPr>
        <w:tc>
          <w:tcPr>
            <w:tcW w:w="1812" w:type="pct"/>
            <w:shd w:val="clear" w:color="auto" w:fill="E5DBBD"/>
            <w:vAlign w:val="center"/>
          </w:tcPr>
          <w:p w14:paraId="56B57C74" w14:textId="77777777" w:rsidR="00CB61CE" w:rsidRPr="00AA448B" w:rsidRDefault="00CB61CE" w:rsidP="00B42DF6">
            <w:pPr>
              <w:pStyle w:val="tabletext-nospace"/>
              <w:rPr>
                <w:rFonts w:asciiTheme="minorHAnsi" w:hAnsiTheme="minorHAnsi"/>
              </w:rPr>
            </w:pPr>
            <w:r w:rsidRPr="00AA448B">
              <w:rPr>
                <w:rFonts w:asciiTheme="minorHAnsi" w:hAnsiTheme="minorHAnsi"/>
              </w:rPr>
              <w:t>Name of lead employer organisation:</w:t>
            </w:r>
          </w:p>
        </w:tc>
        <w:tc>
          <w:tcPr>
            <w:tcW w:w="3188" w:type="pct"/>
          </w:tcPr>
          <w:p w14:paraId="0B745D6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tc>
      </w:tr>
      <w:tr w:rsidR="00CB61CE" w:rsidRPr="00AA448B" w14:paraId="3F4C5A69" w14:textId="77777777" w:rsidTr="00E76F02">
        <w:trPr>
          <w:cantSplit/>
          <w:trHeight w:val="340"/>
        </w:trPr>
        <w:tc>
          <w:tcPr>
            <w:tcW w:w="1812" w:type="pct"/>
            <w:shd w:val="clear" w:color="auto" w:fill="E5DBBD"/>
            <w:vAlign w:val="center"/>
          </w:tcPr>
          <w:p w14:paraId="7B34ACAD" w14:textId="77777777" w:rsidR="00CB61CE" w:rsidRPr="00AA448B" w:rsidRDefault="00CB61CE" w:rsidP="00B42DF6">
            <w:pPr>
              <w:pStyle w:val="tabletext-nospace"/>
              <w:rPr>
                <w:rFonts w:asciiTheme="minorHAnsi" w:hAnsiTheme="minorHAnsi"/>
              </w:rPr>
            </w:pPr>
            <w:r w:rsidRPr="00AA448B">
              <w:rPr>
                <w:rFonts w:asciiTheme="minorHAnsi" w:hAnsiTheme="minorHAnsi"/>
              </w:rPr>
              <w:lastRenderedPageBreak/>
              <w:t>Names of other employers in consortium:</w:t>
            </w:r>
          </w:p>
        </w:tc>
        <w:tc>
          <w:tcPr>
            <w:tcW w:w="3188" w:type="pct"/>
          </w:tcPr>
          <w:p w14:paraId="2ED1557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p w14:paraId="2FC9AB4D" w14:textId="77777777" w:rsidR="00CB61CE" w:rsidRPr="00AA448B" w:rsidRDefault="00CB61CE" w:rsidP="00B42DF6">
            <w:pPr>
              <w:pStyle w:val="Header"/>
              <w:spacing w:before="120"/>
              <w:rPr>
                <w:rFonts w:ascii="Arial" w:hAnsi="Arial" w:cs="Arial"/>
                <w:sz w:val="22"/>
                <w:lang w:val="en-NZ"/>
              </w:rPr>
            </w:pPr>
          </w:p>
          <w:p w14:paraId="66BD6B5B" w14:textId="77777777" w:rsidR="00CB61CE" w:rsidRPr="00AA448B" w:rsidRDefault="00CB61CE" w:rsidP="00B42DF6">
            <w:pPr>
              <w:pStyle w:val="Header"/>
              <w:spacing w:before="120"/>
              <w:rPr>
                <w:rFonts w:ascii="Arial" w:hAnsi="Arial" w:cs="Arial"/>
                <w:sz w:val="22"/>
                <w:lang w:val="en-NZ"/>
              </w:rPr>
            </w:pPr>
          </w:p>
          <w:p w14:paraId="0BCC7FB8" w14:textId="77777777" w:rsidR="00CB61CE" w:rsidRPr="00AA448B" w:rsidRDefault="00CB61CE" w:rsidP="00B42DF6">
            <w:pPr>
              <w:pStyle w:val="Header"/>
              <w:spacing w:before="120"/>
              <w:rPr>
                <w:rFonts w:ascii="Arial" w:hAnsi="Arial" w:cs="Arial"/>
                <w:sz w:val="22"/>
                <w:lang w:val="en-NZ"/>
              </w:rPr>
            </w:pPr>
          </w:p>
        </w:tc>
      </w:tr>
    </w:tbl>
    <w:p w14:paraId="6F353A32" w14:textId="77777777" w:rsidR="00CB61CE" w:rsidRPr="00AA448B" w:rsidRDefault="00CB61CE" w:rsidP="00CB61CE">
      <w:pPr>
        <w:rPr>
          <w:lang w:val="en-NZ" w:eastAsia="en-US"/>
        </w:rPr>
      </w:pPr>
    </w:p>
    <w:p w14:paraId="620E150A" w14:textId="7E6137BC" w:rsidR="00CB61CE" w:rsidRPr="00AA448B" w:rsidRDefault="00564DF4" w:rsidP="005F6131">
      <w:pPr>
        <w:pStyle w:val="Heading2"/>
        <w:rPr>
          <w:lang w:val="en-NZ"/>
        </w:rPr>
      </w:pPr>
      <w:r>
        <w:rPr>
          <w:lang w:val="en-NZ"/>
        </w:rPr>
        <w:t xml:space="preserve">2. </w:t>
      </w:r>
      <w:r w:rsidR="00CB61CE" w:rsidRPr="00AA448B">
        <w:rPr>
          <w:lang w:val="en-NZ"/>
        </w:rPr>
        <w:t>Organisation Informatio</w:t>
      </w:r>
      <w:r w:rsidR="004D50E2">
        <w:rPr>
          <w:lang w:val="en-NZ"/>
        </w:rPr>
        <w:t>n and productivity i</w:t>
      </w:r>
      <w:r>
        <w:rPr>
          <w:lang w:val="en-NZ"/>
        </w:rPr>
        <w:t>mprove</w:t>
      </w:r>
      <w:r w:rsidR="004D50E2">
        <w:rPr>
          <w:lang w:val="en-NZ"/>
        </w:rPr>
        <w:t>ment o</w:t>
      </w:r>
      <w:r w:rsidR="00CB61CE" w:rsidRPr="00AA448B">
        <w:rPr>
          <w:lang w:val="en-NZ"/>
        </w:rPr>
        <w:t xml:space="preserve">pportunity </w:t>
      </w:r>
    </w:p>
    <w:tbl>
      <w:tblPr>
        <w:tblW w:w="4948"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dotted" w:sz="4" w:space="0" w:color="A3511A" w:themeColor="accent1" w:themeShade="BF"/>
        </w:tblBorders>
        <w:tblLook w:val="0000" w:firstRow="0" w:lastRow="0" w:firstColumn="0" w:lastColumn="0" w:noHBand="0" w:noVBand="0"/>
      </w:tblPr>
      <w:tblGrid>
        <w:gridCol w:w="1998"/>
        <w:gridCol w:w="1676"/>
        <w:gridCol w:w="1571"/>
        <w:gridCol w:w="1934"/>
        <w:gridCol w:w="1372"/>
        <w:gridCol w:w="1535"/>
      </w:tblGrid>
      <w:tr w:rsidR="00CB61CE" w:rsidRPr="00AA448B" w14:paraId="1ED87D19" w14:textId="77777777" w:rsidTr="00E76F02">
        <w:trPr>
          <w:cantSplit/>
          <w:trHeight w:val="453"/>
        </w:trPr>
        <w:tc>
          <w:tcPr>
            <w:tcW w:w="5000" w:type="pct"/>
            <w:gridSpan w:val="6"/>
            <w:shd w:val="clear" w:color="auto" w:fill="E5DBBD"/>
            <w:vAlign w:val="center"/>
          </w:tcPr>
          <w:p w14:paraId="5149FF6B" w14:textId="77777777" w:rsidR="00CB61CE" w:rsidRPr="00AA448B" w:rsidRDefault="00CB61CE" w:rsidP="00B42DF6">
            <w:pPr>
              <w:pStyle w:val="TableText"/>
              <w:rPr>
                <w:rFonts w:asciiTheme="minorHAnsi" w:hAnsiTheme="minorHAnsi"/>
              </w:rPr>
            </w:pPr>
            <w:r w:rsidRPr="00AA448B">
              <w:rPr>
                <w:rFonts w:asciiTheme="minorHAnsi" w:hAnsiTheme="minorHAnsi"/>
              </w:rPr>
              <w:t>1) State the industry area(s) your organisation operates in (for example, retail, manufacturing, construction).</w:t>
            </w:r>
          </w:p>
        </w:tc>
      </w:tr>
      <w:tr w:rsidR="00CB61CE" w:rsidRPr="00AA448B" w14:paraId="2FB55559" w14:textId="77777777" w:rsidTr="00E76F02">
        <w:trPr>
          <w:cantSplit/>
          <w:trHeight w:val="340"/>
        </w:trPr>
        <w:tc>
          <w:tcPr>
            <w:tcW w:w="5000" w:type="pct"/>
            <w:gridSpan w:val="6"/>
            <w:vAlign w:val="center"/>
          </w:tcPr>
          <w:p w14:paraId="7243D7A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1"/>
                  <w:enabled/>
                  <w:calcOnExit w:val="0"/>
                  <w:textInput/>
                </w:ffData>
              </w:fldChar>
            </w:r>
            <w:bookmarkStart w:id="12" w:name="Text3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2"/>
          </w:p>
        </w:tc>
      </w:tr>
      <w:tr w:rsidR="00CB61CE" w:rsidRPr="00AA448B" w14:paraId="146AB298" w14:textId="77777777" w:rsidTr="00E76F02">
        <w:trPr>
          <w:cantSplit/>
          <w:trHeight w:val="541"/>
        </w:trPr>
        <w:tc>
          <w:tcPr>
            <w:tcW w:w="5000" w:type="pct"/>
            <w:gridSpan w:val="6"/>
            <w:shd w:val="clear" w:color="auto" w:fill="E5DBBD"/>
            <w:vAlign w:val="center"/>
          </w:tcPr>
          <w:p w14:paraId="5A9800FC" w14:textId="6773384C" w:rsidR="00CB61CE" w:rsidRPr="00AA448B" w:rsidRDefault="00CB61CE" w:rsidP="00B42DF6">
            <w:pPr>
              <w:pStyle w:val="TableText"/>
              <w:rPr>
                <w:rFonts w:asciiTheme="minorHAnsi" w:hAnsiTheme="minorHAnsi"/>
              </w:rPr>
            </w:pPr>
            <w:r w:rsidRPr="00AA448B">
              <w:rPr>
                <w:rFonts w:asciiTheme="minorHAnsi" w:hAnsiTheme="minorHAnsi"/>
              </w:rPr>
              <w:t>2) List your organisation’s main activities (for example</w:t>
            </w:r>
            <w:r w:rsidR="007D6B76">
              <w:rPr>
                <w:rFonts w:asciiTheme="minorHAnsi" w:hAnsiTheme="minorHAnsi"/>
              </w:rPr>
              <w:t>,</w:t>
            </w:r>
            <w:r w:rsidRPr="00AA448B">
              <w:rPr>
                <w:rFonts w:asciiTheme="minorHAnsi" w:hAnsiTheme="minorHAnsi"/>
              </w:rPr>
              <w:t xml:space="preserve"> customer service, food processing, and building).</w:t>
            </w:r>
          </w:p>
        </w:tc>
      </w:tr>
      <w:tr w:rsidR="00CB61CE" w:rsidRPr="00AA448B" w14:paraId="577045A9" w14:textId="77777777" w:rsidTr="00E76F02">
        <w:trPr>
          <w:cantSplit/>
          <w:trHeight w:val="340"/>
        </w:trPr>
        <w:tc>
          <w:tcPr>
            <w:tcW w:w="5000" w:type="pct"/>
            <w:gridSpan w:val="6"/>
            <w:vAlign w:val="center"/>
          </w:tcPr>
          <w:p w14:paraId="5C522C0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2"/>
                  <w:enabled/>
                  <w:calcOnExit w:val="0"/>
                  <w:textInput/>
                </w:ffData>
              </w:fldChar>
            </w:r>
            <w:bookmarkStart w:id="13" w:name="Text3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3"/>
          </w:p>
        </w:tc>
      </w:tr>
      <w:tr w:rsidR="00CB61CE" w:rsidRPr="00AA448B" w14:paraId="2A5FB6F3" w14:textId="77777777" w:rsidTr="00E76F02">
        <w:trPr>
          <w:cantSplit/>
          <w:trHeight w:val="340"/>
        </w:trPr>
        <w:tc>
          <w:tcPr>
            <w:tcW w:w="5000" w:type="pct"/>
            <w:gridSpan w:val="6"/>
            <w:shd w:val="clear" w:color="auto" w:fill="E5DBBD"/>
            <w:vAlign w:val="center"/>
          </w:tcPr>
          <w:p w14:paraId="092D4FEC" w14:textId="77777777" w:rsidR="00CB61CE" w:rsidRPr="00AA448B" w:rsidRDefault="00CB61CE" w:rsidP="00B42DF6">
            <w:pPr>
              <w:pStyle w:val="TableText"/>
              <w:rPr>
                <w:rFonts w:asciiTheme="minorHAnsi" w:hAnsiTheme="minorHAnsi"/>
              </w:rPr>
            </w:pPr>
            <w:r w:rsidRPr="00AA448B">
              <w:rPr>
                <w:rFonts w:asciiTheme="minorHAnsi" w:hAnsiTheme="minorHAnsi"/>
              </w:rPr>
              <w:t>3) Briefly describe your organisation’s structure (for example, single site, multi-site, franchise) and main locations.</w:t>
            </w:r>
          </w:p>
        </w:tc>
      </w:tr>
      <w:tr w:rsidR="00CB61CE" w:rsidRPr="00AA448B" w14:paraId="027C42A1" w14:textId="77777777" w:rsidTr="00E76F02">
        <w:trPr>
          <w:cantSplit/>
          <w:trHeight w:val="340"/>
        </w:trPr>
        <w:tc>
          <w:tcPr>
            <w:tcW w:w="5000" w:type="pct"/>
            <w:gridSpan w:val="6"/>
            <w:vAlign w:val="center"/>
          </w:tcPr>
          <w:p w14:paraId="34FA542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3"/>
                  <w:enabled/>
                  <w:calcOnExit w:val="0"/>
                  <w:textInput/>
                </w:ffData>
              </w:fldChar>
            </w:r>
            <w:bookmarkStart w:id="14" w:name="Text3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4"/>
          </w:p>
        </w:tc>
      </w:tr>
      <w:tr w:rsidR="00CB61CE" w:rsidRPr="00AA448B" w14:paraId="5D005079" w14:textId="77777777" w:rsidTr="00E76F02">
        <w:trPr>
          <w:cantSplit/>
          <w:trHeight w:val="523"/>
        </w:trPr>
        <w:tc>
          <w:tcPr>
            <w:tcW w:w="5000" w:type="pct"/>
            <w:gridSpan w:val="6"/>
            <w:shd w:val="clear" w:color="auto" w:fill="E5DBBD"/>
            <w:vAlign w:val="center"/>
          </w:tcPr>
          <w:p w14:paraId="7414CCC3" w14:textId="77777777" w:rsidR="00CB61CE" w:rsidRPr="00AA448B" w:rsidRDefault="00CB61CE" w:rsidP="00B42DF6">
            <w:pPr>
              <w:pStyle w:val="TableText"/>
              <w:rPr>
                <w:rFonts w:asciiTheme="minorHAnsi" w:hAnsiTheme="minorHAnsi"/>
              </w:rPr>
            </w:pPr>
            <w:r w:rsidRPr="00AA448B">
              <w:rPr>
                <w:rFonts w:asciiTheme="minorHAnsi" w:hAnsiTheme="minorHAnsi"/>
              </w:rPr>
              <w:t xml:space="preserve">4) State below the estimated number of ALL employees in your organisation and the number of employees within each ethnic group. </w:t>
            </w:r>
          </w:p>
        </w:tc>
      </w:tr>
      <w:tr w:rsidR="00CB61CE" w:rsidRPr="00AA448B" w14:paraId="7805D0D7" w14:textId="77777777" w:rsidTr="00E76F02">
        <w:trPr>
          <w:cantSplit/>
          <w:trHeight w:val="340"/>
        </w:trPr>
        <w:tc>
          <w:tcPr>
            <w:tcW w:w="990" w:type="pct"/>
            <w:shd w:val="clear" w:color="auto" w:fill="E5DBBD"/>
            <w:vAlign w:val="center"/>
          </w:tcPr>
          <w:p w14:paraId="701C17A2" w14:textId="77777777" w:rsidR="00CB61CE" w:rsidRPr="00AA448B" w:rsidRDefault="00CB61CE" w:rsidP="00B42DF6">
            <w:pPr>
              <w:pStyle w:val="tabletext-nospace"/>
              <w:rPr>
                <w:rFonts w:asciiTheme="minorHAnsi" w:hAnsiTheme="minorHAnsi"/>
              </w:rPr>
            </w:pPr>
            <w:r w:rsidRPr="00AA448B">
              <w:rPr>
                <w:rFonts w:asciiTheme="minorHAnsi" w:hAnsiTheme="minorHAnsi"/>
              </w:rPr>
              <w:t>Total number of employees in the organisation</w:t>
            </w:r>
          </w:p>
        </w:tc>
        <w:tc>
          <w:tcPr>
            <w:tcW w:w="831" w:type="pct"/>
            <w:shd w:val="clear" w:color="auto" w:fill="E5DBBD"/>
            <w:vAlign w:val="center"/>
          </w:tcPr>
          <w:p w14:paraId="00C38E5A"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Māori</w:t>
            </w:r>
          </w:p>
        </w:tc>
        <w:tc>
          <w:tcPr>
            <w:tcW w:w="779" w:type="pct"/>
            <w:shd w:val="clear" w:color="auto" w:fill="E5DBBD"/>
            <w:vAlign w:val="center"/>
          </w:tcPr>
          <w:p w14:paraId="6938C6C5" w14:textId="77777777" w:rsidR="00CB61CE" w:rsidRPr="00AA448B" w:rsidRDefault="00CB61CE" w:rsidP="00B42DF6">
            <w:pPr>
              <w:pStyle w:val="tabletext-nospace"/>
              <w:rPr>
                <w:rFonts w:asciiTheme="minorHAnsi" w:hAnsiTheme="minorHAnsi"/>
              </w:rPr>
            </w:pPr>
            <w:r w:rsidRPr="00AA448B">
              <w:rPr>
                <w:rFonts w:asciiTheme="minorHAnsi" w:hAnsiTheme="minorHAnsi"/>
              </w:rPr>
              <w:t>Pasifika</w:t>
            </w:r>
          </w:p>
        </w:tc>
        <w:tc>
          <w:tcPr>
            <w:tcW w:w="959" w:type="pct"/>
            <w:shd w:val="clear" w:color="auto" w:fill="E5DBBD"/>
            <w:vAlign w:val="center"/>
          </w:tcPr>
          <w:p w14:paraId="422E569F"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European</w:t>
            </w:r>
          </w:p>
        </w:tc>
        <w:tc>
          <w:tcPr>
            <w:tcW w:w="680" w:type="pct"/>
            <w:shd w:val="clear" w:color="auto" w:fill="E5DBBD"/>
            <w:vAlign w:val="center"/>
          </w:tcPr>
          <w:p w14:paraId="06BDFC04" w14:textId="77777777" w:rsidR="00CB61CE" w:rsidRPr="00AA448B" w:rsidRDefault="00CB61CE" w:rsidP="00B42DF6">
            <w:pPr>
              <w:pStyle w:val="tabletext-nospace"/>
              <w:rPr>
                <w:rFonts w:asciiTheme="minorHAnsi" w:hAnsiTheme="minorHAnsi"/>
              </w:rPr>
            </w:pPr>
            <w:r w:rsidRPr="00AA448B">
              <w:rPr>
                <w:rFonts w:asciiTheme="minorHAnsi" w:hAnsiTheme="minorHAnsi"/>
              </w:rPr>
              <w:t>Asian</w:t>
            </w:r>
          </w:p>
        </w:tc>
        <w:tc>
          <w:tcPr>
            <w:tcW w:w="761" w:type="pct"/>
            <w:shd w:val="clear" w:color="auto" w:fill="E5DBBD"/>
            <w:vAlign w:val="center"/>
          </w:tcPr>
          <w:p w14:paraId="4179C84C" w14:textId="77777777" w:rsidR="00CB61CE" w:rsidRPr="00AA448B" w:rsidRDefault="00CB61CE" w:rsidP="00B42DF6">
            <w:pPr>
              <w:pStyle w:val="tabletext-nospace"/>
              <w:rPr>
                <w:rFonts w:asciiTheme="minorHAnsi" w:hAnsiTheme="minorHAnsi"/>
              </w:rPr>
            </w:pPr>
            <w:r w:rsidRPr="00AA448B">
              <w:rPr>
                <w:rFonts w:asciiTheme="minorHAnsi" w:hAnsiTheme="minorHAnsi"/>
              </w:rPr>
              <w:t>Other</w:t>
            </w:r>
          </w:p>
        </w:tc>
      </w:tr>
      <w:tr w:rsidR="00CB61CE" w:rsidRPr="00AA448B" w14:paraId="4F49FDE4" w14:textId="77777777" w:rsidTr="00E76F02">
        <w:trPr>
          <w:cantSplit/>
          <w:trHeight w:val="340"/>
        </w:trPr>
        <w:tc>
          <w:tcPr>
            <w:tcW w:w="990" w:type="pct"/>
            <w:vAlign w:val="center"/>
          </w:tcPr>
          <w:p w14:paraId="1229C20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4"/>
                  <w:enabled/>
                  <w:calcOnExit w:val="0"/>
                  <w:textInput/>
                </w:ffData>
              </w:fldChar>
            </w:r>
            <w:r w:rsidRPr="00AA448B">
              <w:rPr>
                <w:rFonts w:ascii="Arial" w:hAnsi="Arial" w:cs="Arial"/>
                <w:sz w:val="22"/>
                <w:lang w:val="en-NZ"/>
              </w:rPr>
              <w:instrText xml:space="preserve"> </w:instrText>
            </w:r>
            <w:bookmarkStart w:id="15" w:name="Text34"/>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5"/>
          </w:p>
        </w:tc>
        <w:tc>
          <w:tcPr>
            <w:tcW w:w="831" w:type="pct"/>
            <w:vAlign w:val="center"/>
          </w:tcPr>
          <w:p w14:paraId="6704DB4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5"/>
                  <w:enabled/>
                  <w:calcOnExit w:val="0"/>
                  <w:textInput/>
                </w:ffData>
              </w:fldChar>
            </w:r>
            <w:r w:rsidRPr="00AA448B">
              <w:rPr>
                <w:rFonts w:ascii="Arial" w:hAnsi="Arial" w:cs="Arial"/>
                <w:sz w:val="22"/>
                <w:lang w:val="en-NZ"/>
              </w:rPr>
              <w:instrText xml:space="preserve"> </w:instrText>
            </w:r>
            <w:bookmarkStart w:id="16" w:name="Text35"/>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6"/>
          </w:p>
        </w:tc>
        <w:tc>
          <w:tcPr>
            <w:tcW w:w="779" w:type="pct"/>
            <w:vAlign w:val="center"/>
          </w:tcPr>
          <w:p w14:paraId="405E46F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6"/>
                  <w:enabled/>
                  <w:calcOnExit w:val="0"/>
                  <w:textInput/>
                </w:ffData>
              </w:fldChar>
            </w:r>
            <w:bookmarkStart w:id="17" w:name="Text3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7"/>
          </w:p>
        </w:tc>
        <w:tc>
          <w:tcPr>
            <w:tcW w:w="959" w:type="pct"/>
            <w:vAlign w:val="center"/>
          </w:tcPr>
          <w:p w14:paraId="7BD4F60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7"/>
                  <w:enabled/>
                  <w:calcOnExit w:val="0"/>
                  <w:textInput/>
                </w:ffData>
              </w:fldChar>
            </w:r>
            <w:bookmarkStart w:id="18" w:name="Text3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8"/>
          </w:p>
        </w:tc>
        <w:tc>
          <w:tcPr>
            <w:tcW w:w="680" w:type="pct"/>
            <w:vAlign w:val="center"/>
          </w:tcPr>
          <w:p w14:paraId="33EE4567"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8"/>
                  <w:enabled/>
                  <w:calcOnExit w:val="0"/>
                  <w:textInput/>
                </w:ffData>
              </w:fldChar>
            </w:r>
            <w:bookmarkStart w:id="19" w:name="Text3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9"/>
          </w:p>
        </w:tc>
        <w:tc>
          <w:tcPr>
            <w:tcW w:w="761" w:type="pct"/>
            <w:vAlign w:val="center"/>
          </w:tcPr>
          <w:p w14:paraId="56E94D5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9"/>
                  <w:enabled/>
                  <w:calcOnExit w:val="0"/>
                  <w:textInput/>
                </w:ffData>
              </w:fldChar>
            </w:r>
            <w:bookmarkStart w:id="20" w:name="Text3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0"/>
          </w:p>
        </w:tc>
      </w:tr>
      <w:tr w:rsidR="00CB61CE" w:rsidRPr="00AA448B" w14:paraId="1C5FAC04" w14:textId="77777777" w:rsidTr="004D50E2">
        <w:trPr>
          <w:cantSplit/>
          <w:trHeight w:val="540"/>
        </w:trPr>
        <w:tc>
          <w:tcPr>
            <w:tcW w:w="5000" w:type="pct"/>
            <w:gridSpan w:val="6"/>
            <w:shd w:val="clear" w:color="auto" w:fill="E5DBBD"/>
            <w:vAlign w:val="center"/>
          </w:tcPr>
          <w:p w14:paraId="649DFF80" w14:textId="77777777" w:rsidR="00CB61CE" w:rsidRPr="00AA448B" w:rsidRDefault="00CB61CE" w:rsidP="00B42DF6">
            <w:pPr>
              <w:pStyle w:val="TableText"/>
              <w:rPr>
                <w:rFonts w:asciiTheme="minorHAnsi" w:hAnsiTheme="minorHAnsi"/>
              </w:rPr>
            </w:pPr>
            <w:r w:rsidRPr="00AA448B">
              <w:rPr>
                <w:rFonts w:asciiTheme="minorHAnsi" w:hAnsiTheme="minorHAnsi"/>
              </w:rPr>
              <w:t xml:space="preserve">5) List any industry training organisations (ITOs) or other Tertiary Education Organisations (TEOs) you currently work with, and briefly describe the nature of the relationship. </w:t>
            </w:r>
          </w:p>
        </w:tc>
      </w:tr>
      <w:tr w:rsidR="00CB61CE" w:rsidRPr="00AA448B" w14:paraId="27D40833" w14:textId="77777777" w:rsidTr="00E76F02">
        <w:trPr>
          <w:cantSplit/>
          <w:trHeight w:val="540"/>
        </w:trPr>
        <w:tc>
          <w:tcPr>
            <w:tcW w:w="5000" w:type="pct"/>
            <w:gridSpan w:val="6"/>
            <w:shd w:val="clear" w:color="auto" w:fill="auto"/>
            <w:vAlign w:val="center"/>
          </w:tcPr>
          <w:p w14:paraId="1D56D91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40"/>
                  <w:enabled/>
                  <w:calcOnExit w:val="0"/>
                  <w:textInput/>
                </w:ffData>
              </w:fldChar>
            </w:r>
            <w:bookmarkStart w:id="21" w:name="Text4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1"/>
          </w:p>
        </w:tc>
      </w:tr>
      <w:tr w:rsidR="00CB61CE" w:rsidRPr="00AA448B" w14:paraId="32D4AA5E" w14:textId="77777777" w:rsidTr="00E76F02">
        <w:tblPrEx>
          <w:tblLook w:val="01E0" w:firstRow="1" w:lastRow="1" w:firstColumn="1" w:lastColumn="1" w:noHBand="0" w:noVBand="0"/>
        </w:tblPrEx>
        <w:tc>
          <w:tcPr>
            <w:tcW w:w="5000" w:type="pct"/>
            <w:gridSpan w:val="6"/>
            <w:shd w:val="clear" w:color="auto" w:fill="E5DBBD"/>
          </w:tcPr>
          <w:p w14:paraId="0C4B5E21" w14:textId="4B849DA6" w:rsidR="00CB61CE" w:rsidRPr="00AA448B" w:rsidRDefault="00CB61CE" w:rsidP="00B42DF6">
            <w:pPr>
              <w:pStyle w:val="TableText"/>
              <w:rPr>
                <w:rFonts w:asciiTheme="minorHAnsi" w:hAnsiTheme="minorHAnsi"/>
              </w:rPr>
            </w:pPr>
            <w:r w:rsidRPr="00AA448B">
              <w:rPr>
                <w:rFonts w:asciiTheme="minorHAnsi" w:hAnsiTheme="minorHAnsi"/>
              </w:rPr>
              <w:t xml:space="preserve">6) </w:t>
            </w:r>
            <w:r w:rsidR="004571D2">
              <w:rPr>
                <w:rFonts w:asciiTheme="minorHAnsi" w:hAnsiTheme="minorHAnsi"/>
              </w:rPr>
              <w:t>D</w:t>
            </w:r>
            <w:r w:rsidRPr="00AA448B">
              <w:rPr>
                <w:rFonts w:asciiTheme="minorHAnsi" w:hAnsiTheme="minorHAnsi"/>
              </w:rPr>
              <w:t xml:space="preserve">escribe the workplace issues your organisation experiences </w:t>
            </w:r>
            <w:r w:rsidR="004571D2">
              <w:rPr>
                <w:rFonts w:asciiTheme="minorHAnsi" w:hAnsiTheme="minorHAnsi"/>
              </w:rPr>
              <w:t>because</w:t>
            </w:r>
            <w:r w:rsidR="004571D2" w:rsidRPr="00AA448B">
              <w:rPr>
                <w:rFonts w:asciiTheme="minorHAnsi" w:hAnsiTheme="minorHAnsi"/>
              </w:rPr>
              <w:t xml:space="preserve"> of employees having low literacy and/or numeracy skills and/or English as a second language</w:t>
            </w:r>
            <w:r w:rsidR="004571D2">
              <w:rPr>
                <w:rFonts w:asciiTheme="minorHAnsi" w:hAnsiTheme="minorHAnsi"/>
              </w:rPr>
              <w:t>. Describe</w:t>
            </w:r>
            <w:r w:rsidRPr="00AA448B">
              <w:rPr>
                <w:rFonts w:asciiTheme="minorHAnsi" w:hAnsiTheme="minorHAnsi"/>
              </w:rPr>
              <w:t xml:space="preserve"> how this impacts on your productivity, including the way the organisation measures this impact. For example: </w:t>
            </w:r>
          </w:p>
          <w:p w14:paraId="4266C40C" w14:textId="649F2F84" w:rsidR="00CB61CE" w:rsidRPr="00AA448B" w:rsidRDefault="00CB61CE" w:rsidP="0040631D">
            <w:pPr>
              <w:pStyle w:val="ListParagraph"/>
              <w:numPr>
                <w:ilvl w:val="0"/>
                <w:numId w:val="23"/>
              </w:numPr>
              <w:rPr>
                <w:lang w:val="en-NZ"/>
              </w:rPr>
            </w:pPr>
            <w:r w:rsidRPr="00AA448B">
              <w:rPr>
                <w:lang w:val="en-NZ"/>
              </w:rPr>
              <w:t>Difficulties in understanding written instructions results in</w:t>
            </w:r>
            <w:r w:rsidR="007A1583">
              <w:rPr>
                <w:lang w:val="en-NZ"/>
              </w:rPr>
              <w:t>…</w:t>
            </w:r>
          </w:p>
          <w:p w14:paraId="7B7BD2B4" w14:textId="65D9DE92" w:rsidR="00CB61CE" w:rsidRPr="00AA448B" w:rsidRDefault="00CB61CE" w:rsidP="0040631D">
            <w:pPr>
              <w:pStyle w:val="ListParagraph"/>
              <w:numPr>
                <w:ilvl w:val="0"/>
                <w:numId w:val="23"/>
              </w:numPr>
              <w:rPr>
                <w:lang w:val="en-NZ"/>
              </w:rPr>
            </w:pPr>
            <w:r w:rsidRPr="00AA448B">
              <w:rPr>
                <w:lang w:val="en-NZ"/>
              </w:rPr>
              <w:t>Difficulties in communicating via writing results in</w:t>
            </w:r>
            <w:r w:rsidR="007A1583">
              <w:rPr>
                <w:lang w:val="en-NZ"/>
              </w:rPr>
              <w:t>…</w:t>
            </w:r>
          </w:p>
          <w:p w14:paraId="584F3521" w14:textId="14F54007" w:rsidR="00CB61CE" w:rsidRPr="00AA448B" w:rsidRDefault="00CB61CE" w:rsidP="0040631D">
            <w:pPr>
              <w:pStyle w:val="ListParagraph"/>
              <w:numPr>
                <w:ilvl w:val="0"/>
                <w:numId w:val="23"/>
              </w:numPr>
              <w:rPr>
                <w:lang w:val="en-NZ"/>
              </w:rPr>
            </w:pPr>
            <w:r w:rsidRPr="00AA448B">
              <w:rPr>
                <w:lang w:val="en-NZ"/>
              </w:rPr>
              <w:t>Difficulties with using a computer results in</w:t>
            </w:r>
            <w:r w:rsidR="007A1583">
              <w:rPr>
                <w:lang w:val="en-NZ"/>
              </w:rPr>
              <w:t>…</w:t>
            </w:r>
          </w:p>
          <w:p w14:paraId="71B628FF" w14:textId="41E228E1" w:rsidR="00CB61CE" w:rsidRPr="00AA448B" w:rsidRDefault="00CB61CE" w:rsidP="0040631D">
            <w:pPr>
              <w:pStyle w:val="ListParagraph"/>
              <w:numPr>
                <w:ilvl w:val="0"/>
                <w:numId w:val="23"/>
              </w:numPr>
              <w:rPr>
                <w:lang w:val="en-NZ"/>
              </w:rPr>
            </w:pPr>
            <w:r w:rsidRPr="00AA448B">
              <w:rPr>
                <w:lang w:val="en-NZ"/>
              </w:rPr>
              <w:t>Poor completion of health and safety forms results in</w:t>
            </w:r>
            <w:r w:rsidR="007A1583">
              <w:rPr>
                <w:lang w:val="en-NZ"/>
              </w:rPr>
              <w:t>…</w:t>
            </w:r>
          </w:p>
          <w:p w14:paraId="744FC20F" w14:textId="77777777" w:rsidR="00CB61CE" w:rsidRPr="00AA448B" w:rsidRDefault="00CB61CE" w:rsidP="00B42DF6">
            <w:pPr>
              <w:pStyle w:val="ListBullet2"/>
              <w:numPr>
                <w:ilvl w:val="0"/>
                <w:numId w:val="0"/>
              </w:numPr>
              <w:rPr>
                <w:lang w:val="en-NZ"/>
              </w:rPr>
            </w:pPr>
            <w:r w:rsidRPr="00AA448B">
              <w:rPr>
                <w:lang w:val="en-NZ"/>
              </w:rPr>
              <w:t>Note: Question 9, below, asks for more details about measuring impact.</w:t>
            </w:r>
          </w:p>
        </w:tc>
      </w:tr>
      <w:tr w:rsidR="00CB61CE" w:rsidRPr="00AA448B" w14:paraId="326A1A2C" w14:textId="77777777" w:rsidTr="00E76F02">
        <w:tblPrEx>
          <w:tblLook w:val="01E0" w:firstRow="1" w:lastRow="1" w:firstColumn="1" w:lastColumn="1" w:noHBand="0" w:noVBand="0"/>
        </w:tblPrEx>
        <w:tc>
          <w:tcPr>
            <w:tcW w:w="5000" w:type="pct"/>
            <w:gridSpan w:val="6"/>
          </w:tcPr>
          <w:p w14:paraId="2398A7CD" w14:textId="77777777" w:rsidR="00CB61CE" w:rsidRPr="00AA448B" w:rsidRDefault="00CB61CE" w:rsidP="00B42DF6">
            <w:pPr>
              <w:spacing w:before="120"/>
              <w:rPr>
                <w:rFonts w:ascii="Arial" w:hAnsi="Arial" w:cs="Arial"/>
                <w:lang w:val="en-NZ"/>
              </w:rPr>
            </w:pPr>
            <w:r w:rsidRPr="00AA448B">
              <w:rPr>
                <w:rFonts w:ascii="Arial" w:hAnsi="Arial" w:cs="Arial"/>
                <w:lang w:val="en-NZ"/>
              </w:rPr>
              <w:fldChar w:fldCharType="begin">
                <w:ffData>
                  <w:name w:val="Text17"/>
                  <w:enabled/>
                  <w:calcOnExit w:val="0"/>
                  <w:textInput/>
                </w:ffData>
              </w:fldChar>
            </w:r>
            <w:bookmarkStart w:id="22" w:name="Text17"/>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2"/>
          </w:p>
        </w:tc>
      </w:tr>
      <w:tr w:rsidR="00CB61CE" w:rsidRPr="00AA448B" w14:paraId="2232C1F8" w14:textId="77777777" w:rsidTr="00E76F02">
        <w:tblPrEx>
          <w:tblLook w:val="01E0" w:firstRow="1" w:lastRow="1" w:firstColumn="1" w:lastColumn="1" w:noHBand="0" w:noVBand="0"/>
        </w:tblPrEx>
        <w:tc>
          <w:tcPr>
            <w:tcW w:w="5000" w:type="pct"/>
            <w:gridSpan w:val="6"/>
            <w:shd w:val="clear" w:color="auto" w:fill="E5DBBD"/>
          </w:tcPr>
          <w:p w14:paraId="2B7AD464" w14:textId="77777777" w:rsidR="00CB61CE" w:rsidRPr="00AA448B" w:rsidRDefault="00CB61CE" w:rsidP="00B42DF6">
            <w:pPr>
              <w:pStyle w:val="TableText"/>
              <w:rPr>
                <w:rFonts w:asciiTheme="minorHAnsi" w:hAnsiTheme="minorHAnsi"/>
              </w:rPr>
            </w:pPr>
            <w:r w:rsidRPr="00AA448B">
              <w:rPr>
                <w:rFonts w:asciiTheme="minorHAnsi" w:hAnsiTheme="minorHAnsi"/>
              </w:rPr>
              <w:t xml:space="preserve">7) If you are an applicant (or a subsidiary of an applicant) who has previously received funding through the employer strand or the TEO-led strand of the Fund, please provide an explanation of previous results and why you are applying again. </w:t>
            </w:r>
          </w:p>
        </w:tc>
      </w:tr>
      <w:tr w:rsidR="00CB61CE" w:rsidRPr="00AA448B" w14:paraId="3510FCF4" w14:textId="77777777" w:rsidTr="00E76F02">
        <w:tblPrEx>
          <w:tblLook w:val="01E0" w:firstRow="1" w:lastRow="1" w:firstColumn="1" w:lastColumn="1" w:noHBand="0" w:noVBand="0"/>
        </w:tblPrEx>
        <w:tc>
          <w:tcPr>
            <w:tcW w:w="5000" w:type="pct"/>
            <w:gridSpan w:val="6"/>
          </w:tcPr>
          <w:p w14:paraId="1047FF12" w14:textId="77777777" w:rsidR="00CB61CE" w:rsidRPr="00AA448B" w:rsidRDefault="00CB61CE" w:rsidP="00B42DF6">
            <w:pPr>
              <w:spacing w:before="120"/>
              <w:rPr>
                <w:rFonts w:ascii="Arial" w:hAnsi="Arial" w:cs="Arial"/>
                <w:lang w:val="en-NZ"/>
              </w:rPr>
            </w:pPr>
            <w:r w:rsidRPr="00AA448B">
              <w:rPr>
                <w:rFonts w:ascii="Arial" w:hAnsi="Arial" w:cs="Arial"/>
                <w:lang w:val="en-NZ"/>
              </w:rPr>
              <w:fldChar w:fldCharType="begin">
                <w:ffData>
                  <w:name w:val="Text18"/>
                  <w:enabled/>
                  <w:calcOnExit w:val="0"/>
                  <w:textInput/>
                </w:ffData>
              </w:fldChar>
            </w:r>
            <w:bookmarkStart w:id="23" w:name="Text18"/>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3"/>
          </w:p>
        </w:tc>
      </w:tr>
    </w:tbl>
    <w:p w14:paraId="078FFC9F" w14:textId="77777777" w:rsidR="00B55E90" w:rsidRPr="00035F28" w:rsidRDefault="00B55E90" w:rsidP="0053187D">
      <w:pPr>
        <w:rPr>
          <w:lang w:val="en-NZ"/>
        </w:rPr>
      </w:pPr>
    </w:p>
    <w:p w14:paraId="39DB1809" w14:textId="77777777" w:rsidR="00035F28" w:rsidRDefault="00035F28">
      <w:pPr>
        <w:spacing w:after="200"/>
        <w:rPr>
          <w:rFonts w:ascii="Calibri" w:eastAsiaTheme="majorEastAsia" w:hAnsi="Calibri" w:cstheme="majorBidi"/>
          <w:b/>
          <w:bCs/>
          <w:color w:val="FF9922"/>
          <w:sz w:val="28"/>
          <w:szCs w:val="26"/>
          <w:lang w:val="en-NZ" w:eastAsia="en-US"/>
        </w:rPr>
      </w:pPr>
      <w:r>
        <w:rPr>
          <w:lang w:val="en-NZ"/>
        </w:rPr>
        <w:br w:type="page"/>
      </w:r>
    </w:p>
    <w:p w14:paraId="4733E808" w14:textId="32B69F60" w:rsidR="00CB61CE" w:rsidRPr="00AA448B" w:rsidRDefault="00564DF4" w:rsidP="0053187D">
      <w:pPr>
        <w:pStyle w:val="Heading2"/>
        <w:spacing w:before="0" w:after="0"/>
        <w:rPr>
          <w:lang w:val="en-NZ"/>
        </w:rPr>
      </w:pPr>
      <w:r>
        <w:rPr>
          <w:lang w:val="en-NZ"/>
        </w:rPr>
        <w:lastRenderedPageBreak/>
        <w:t xml:space="preserve">3. </w:t>
      </w:r>
      <w:r w:rsidR="00E76F02">
        <w:rPr>
          <w:lang w:val="en-NZ"/>
        </w:rPr>
        <w:t>Proposed p</w:t>
      </w:r>
      <w:r w:rsidR="00CB61CE" w:rsidRPr="00AA448B">
        <w:rPr>
          <w:lang w:val="en-NZ"/>
        </w:rPr>
        <w:t>rogramme</w:t>
      </w:r>
    </w:p>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2170"/>
        <w:gridCol w:w="2764"/>
        <w:gridCol w:w="2929"/>
        <w:gridCol w:w="2335"/>
      </w:tblGrid>
      <w:tr w:rsidR="00CB61CE" w:rsidRPr="00AA448B" w14:paraId="614C4DBD" w14:textId="77777777" w:rsidTr="00E76F02">
        <w:tc>
          <w:tcPr>
            <w:tcW w:w="5000" w:type="pct"/>
            <w:gridSpan w:val="4"/>
            <w:shd w:val="clear" w:color="auto" w:fill="E5DBBD"/>
          </w:tcPr>
          <w:p w14:paraId="2D595738" w14:textId="751687A3" w:rsidR="00CB61CE" w:rsidRPr="00AA448B" w:rsidRDefault="00CB61CE" w:rsidP="00B42DF6">
            <w:pPr>
              <w:pStyle w:val="TableText"/>
              <w:rPr>
                <w:rFonts w:asciiTheme="minorHAnsi" w:hAnsiTheme="minorHAnsi"/>
              </w:rPr>
            </w:pPr>
            <w:r w:rsidRPr="00AA448B">
              <w:rPr>
                <w:rFonts w:asciiTheme="minorHAnsi" w:hAnsiTheme="minorHAnsi"/>
              </w:rPr>
              <w:t xml:space="preserve">8) Outline the content of your proposed programme and how it will address the workplace issues that you described in section 6. We must be able to see that the issues identified in section 6 </w:t>
            </w:r>
            <w:r w:rsidR="007D6B76">
              <w:rPr>
                <w:rFonts w:asciiTheme="minorHAnsi" w:hAnsiTheme="minorHAnsi"/>
              </w:rPr>
              <w:t>will be</w:t>
            </w:r>
            <w:r w:rsidRPr="00AA448B">
              <w:rPr>
                <w:rFonts w:asciiTheme="minorHAnsi" w:hAnsiTheme="minorHAnsi"/>
              </w:rPr>
              <w:t xml:space="preserve"> improved by this programme. </w:t>
            </w:r>
          </w:p>
          <w:p w14:paraId="5773D0CA" w14:textId="372E4EA5" w:rsidR="00CB61CE" w:rsidRPr="00AA448B" w:rsidRDefault="00CB61CE" w:rsidP="00B42DF6">
            <w:pPr>
              <w:pStyle w:val="tabletext-nospace"/>
              <w:rPr>
                <w:rFonts w:asciiTheme="minorHAnsi" w:hAnsiTheme="minorHAnsi"/>
              </w:rPr>
            </w:pPr>
            <w:r w:rsidRPr="00AA448B">
              <w:rPr>
                <w:rFonts w:asciiTheme="minorHAnsi" w:hAnsiTheme="minorHAnsi"/>
              </w:rPr>
              <w:t>Note: As you are proposing t</w:t>
            </w:r>
            <w:r w:rsidR="00EC6B8C">
              <w:rPr>
                <w:rFonts w:asciiTheme="minorHAnsi" w:hAnsiTheme="minorHAnsi"/>
              </w:rPr>
              <w:t>his programme for our</w:t>
            </w:r>
            <w:r w:rsidRPr="00AA448B">
              <w:rPr>
                <w:rFonts w:asciiTheme="minorHAnsi" w:hAnsiTheme="minorHAnsi"/>
              </w:rPr>
              <w:t xml:space="preserve"> funding the proposed programme must:</w:t>
            </w:r>
          </w:p>
          <w:p w14:paraId="111DC03C" w14:textId="77777777" w:rsidR="00CB61CE" w:rsidRPr="0040631D" w:rsidRDefault="00CB61CE" w:rsidP="0040631D">
            <w:pPr>
              <w:pStyle w:val="ListParagraph"/>
              <w:numPr>
                <w:ilvl w:val="0"/>
                <w:numId w:val="23"/>
              </w:numPr>
              <w:rPr>
                <w:lang w:val="en-NZ"/>
              </w:rPr>
            </w:pPr>
            <w:r w:rsidRPr="00AA448B">
              <w:rPr>
                <w:lang w:val="en-NZ"/>
              </w:rPr>
              <w:t xml:space="preserve">provide </w:t>
            </w:r>
            <w:r w:rsidRPr="0040631D">
              <w:rPr>
                <w:lang w:val="en-NZ"/>
              </w:rPr>
              <w:t>explicit</w:t>
            </w:r>
            <w:r w:rsidRPr="00AA448B">
              <w:rPr>
                <w:lang w:val="en-NZ"/>
              </w:rPr>
              <w:t xml:space="preserve"> literacy and/or numeracy training</w:t>
            </w:r>
            <w:r w:rsidRPr="0040631D">
              <w:rPr>
                <w:lang w:val="en-NZ"/>
              </w:rPr>
              <w:t xml:space="preserve">  </w:t>
            </w:r>
          </w:p>
          <w:p w14:paraId="3D647206" w14:textId="77777777" w:rsidR="00CB61CE" w:rsidRPr="0040631D" w:rsidRDefault="00CB61CE" w:rsidP="0040631D">
            <w:pPr>
              <w:pStyle w:val="ListParagraph"/>
              <w:numPr>
                <w:ilvl w:val="0"/>
                <w:numId w:val="23"/>
              </w:numPr>
              <w:rPr>
                <w:lang w:val="en-NZ"/>
              </w:rPr>
            </w:pPr>
            <w:r w:rsidRPr="0040631D">
              <w:rPr>
                <w:lang w:val="en-NZ"/>
              </w:rPr>
              <w:t xml:space="preserve">be a standalone </w:t>
            </w:r>
            <w:r w:rsidRPr="00AA448B">
              <w:rPr>
                <w:lang w:val="en-NZ"/>
              </w:rPr>
              <w:t xml:space="preserve">literacy and/or numeracy </w:t>
            </w:r>
            <w:r w:rsidRPr="0040631D">
              <w:rPr>
                <w:lang w:val="en-NZ"/>
              </w:rPr>
              <w:t>programme contextualised to the workplace of the applicant.</w:t>
            </w:r>
          </w:p>
          <w:p w14:paraId="51771ACF" w14:textId="77777777" w:rsidR="00CB61CE" w:rsidRPr="00AA448B" w:rsidRDefault="00CB61CE" w:rsidP="00B42DF6">
            <w:pPr>
              <w:pStyle w:val="TableText"/>
              <w:rPr>
                <w:rFonts w:asciiTheme="minorHAnsi" w:hAnsiTheme="minorHAnsi"/>
              </w:rPr>
            </w:pPr>
            <w:r w:rsidRPr="00AA448B">
              <w:rPr>
                <w:rFonts w:asciiTheme="minorHAnsi" w:hAnsiTheme="minorHAnsi"/>
              </w:rPr>
              <w:t>The proposed programme must not be literacy and/or numeracy training which is part of, or attached to, another workplace training programme.</w:t>
            </w:r>
          </w:p>
        </w:tc>
      </w:tr>
      <w:tr w:rsidR="00CB61CE" w:rsidRPr="00AA448B" w14:paraId="46F05C89" w14:textId="77777777" w:rsidTr="00E76F02">
        <w:trPr>
          <w:trHeight w:val="408"/>
        </w:trPr>
        <w:tc>
          <w:tcPr>
            <w:tcW w:w="5000" w:type="pct"/>
            <w:gridSpan w:val="4"/>
          </w:tcPr>
          <w:p w14:paraId="474F43FF"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6"/>
                  <w:enabled/>
                  <w:calcOnExit w:val="0"/>
                  <w:textInput/>
                </w:ffData>
              </w:fldChar>
            </w:r>
            <w:bookmarkStart w:id="24" w:name="Text16"/>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4"/>
          </w:p>
        </w:tc>
      </w:tr>
      <w:tr w:rsidR="00CB61CE" w:rsidRPr="00AA448B" w14:paraId="36D879A1" w14:textId="77777777" w:rsidTr="00E76F02">
        <w:trPr>
          <w:trHeight w:val="408"/>
        </w:trPr>
        <w:tc>
          <w:tcPr>
            <w:tcW w:w="5000" w:type="pct"/>
            <w:gridSpan w:val="4"/>
            <w:shd w:val="clear" w:color="auto" w:fill="E5DBBD"/>
          </w:tcPr>
          <w:p w14:paraId="0E1AD7E1" w14:textId="77777777" w:rsidR="00CB61CE" w:rsidRPr="006F12D5" w:rsidRDefault="00CB61CE" w:rsidP="00B42DF6">
            <w:pPr>
              <w:pStyle w:val="TableText"/>
              <w:rPr>
                <w:rFonts w:asciiTheme="minorHAnsi" w:hAnsiTheme="minorHAnsi" w:cs="Arial"/>
              </w:rPr>
            </w:pPr>
            <w:r w:rsidRPr="00AA448B">
              <w:rPr>
                <w:rFonts w:asciiTheme="minorHAnsi" w:hAnsiTheme="minorHAnsi"/>
              </w:rPr>
              <w:t>9) Referring back to question 6, state how you will measure the changes made by this programme and identify the target change. Measures are likely to be a range of objective and subjective measures, including ones in common use by the organisation. A separate</w:t>
            </w:r>
            <w:r w:rsidRPr="00AA448B">
              <w:rPr>
                <w:rFonts w:asciiTheme="minorHAnsi" w:hAnsiTheme="minorHAnsi" w:cs="Arial"/>
              </w:rPr>
              <w:t xml:space="preserve"> sheet may be attached with the measures and target changes.</w:t>
            </w:r>
          </w:p>
        </w:tc>
      </w:tr>
      <w:tr w:rsidR="00CB61CE" w:rsidRPr="00AA448B" w14:paraId="18C00B6E" w14:textId="77777777" w:rsidTr="00E76F02">
        <w:trPr>
          <w:trHeight w:val="408"/>
        </w:trPr>
        <w:tc>
          <w:tcPr>
            <w:tcW w:w="5000" w:type="pct"/>
            <w:gridSpan w:val="4"/>
          </w:tcPr>
          <w:p w14:paraId="29BED361"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6"/>
                  <w:enabled/>
                  <w:calcOnExit w:val="0"/>
                  <w:textInput/>
                </w:ffData>
              </w:fldChar>
            </w:r>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p>
        </w:tc>
      </w:tr>
      <w:tr w:rsidR="00CB61CE" w:rsidRPr="00AA448B" w14:paraId="35ECAC9C" w14:textId="77777777" w:rsidTr="00E76F02">
        <w:trPr>
          <w:trHeight w:val="408"/>
        </w:trPr>
        <w:tc>
          <w:tcPr>
            <w:tcW w:w="5000" w:type="pct"/>
            <w:gridSpan w:val="4"/>
            <w:shd w:val="clear" w:color="auto" w:fill="E5DBBD"/>
          </w:tcPr>
          <w:p w14:paraId="1A83309D" w14:textId="77777777" w:rsidR="00CB61CE" w:rsidRPr="006F12D5" w:rsidRDefault="00CB61CE" w:rsidP="00E76F02">
            <w:pPr>
              <w:pStyle w:val="TableText"/>
              <w:shd w:val="clear" w:color="auto" w:fill="E5DBBD"/>
              <w:rPr>
                <w:rFonts w:asciiTheme="minorHAnsi" w:hAnsiTheme="minorHAnsi"/>
                <w:shd w:val="clear" w:color="auto" w:fill="DAE9FA"/>
              </w:rPr>
            </w:pPr>
            <w:r w:rsidRPr="00AA448B">
              <w:rPr>
                <w:rFonts w:asciiTheme="minorHAnsi" w:hAnsiTheme="minorHAnsi"/>
              </w:rPr>
              <w:t xml:space="preserve">10) </w:t>
            </w:r>
            <w:r w:rsidRPr="00E76F02">
              <w:rPr>
                <w:rFonts w:asciiTheme="minorHAnsi" w:hAnsiTheme="minorHAnsi"/>
                <w:shd w:val="clear" w:color="auto" w:fill="E5DBBD"/>
              </w:rPr>
              <w:t>Describe how your proposed programme will complement any current training system within your organisation. This may include examples of how it will be linked to inductions, compliance training, or be a prerequisite to other specific training programmes or qualifications.</w:t>
            </w:r>
          </w:p>
        </w:tc>
      </w:tr>
      <w:tr w:rsidR="00CB61CE" w:rsidRPr="00AA448B" w14:paraId="3CF9B9AB" w14:textId="77777777" w:rsidTr="00E76F02">
        <w:trPr>
          <w:trHeight w:val="408"/>
        </w:trPr>
        <w:tc>
          <w:tcPr>
            <w:tcW w:w="5000" w:type="pct"/>
            <w:gridSpan w:val="4"/>
          </w:tcPr>
          <w:p w14:paraId="53A6B1A4"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5"/>
                  <w:enabled/>
                  <w:calcOnExit w:val="0"/>
                  <w:textInput/>
                </w:ffData>
              </w:fldChar>
            </w:r>
            <w:bookmarkStart w:id="25" w:name="Text15"/>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5"/>
          </w:p>
        </w:tc>
      </w:tr>
      <w:tr w:rsidR="00CB61CE" w:rsidRPr="00AA448B" w14:paraId="729DC6FA" w14:textId="77777777" w:rsidTr="00E76F02">
        <w:trPr>
          <w:trHeight w:val="408"/>
        </w:trPr>
        <w:tc>
          <w:tcPr>
            <w:tcW w:w="5000" w:type="pct"/>
            <w:gridSpan w:val="4"/>
            <w:shd w:val="clear" w:color="auto" w:fill="E5DBBD"/>
          </w:tcPr>
          <w:p w14:paraId="5354ADD6" w14:textId="77777777" w:rsidR="00CB61CE" w:rsidRPr="00AA448B" w:rsidRDefault="00CB61CE" w:rsidP="00E76F02">
            <w:pPr>
              <w:shd w:val="clear" w:color="auto" w:fill="E5DBBD"/>
              <w:rPr>
                <w:lang w:val="en-NZ"/>
              </w:rPr>
            </w:pPr>
            <w:r w:rsidRPr="00AA448B">
              <w:rPr>
                <w:lang w:val="en-NZ"/>
              </w:rPr>
              <w:t>11</w:t>
            </w:r>
            <w:r w:rsidRPr="00E76F02">
              <w:rPr>
                <w:shd w:val="clear" w:color="auto" w:fill="E5DBBD"/>
                <w:lang w:val="en-NZ"/>
              </w:rPr>
              <w:t>) Describe the group size and delivery modes your proposed programme (for example, one-to-one, small groups, classroom, on-the-job, e-learning).</w:t>
            </w:r>
            <w:r w:rsidRPr="00A7156B">
              <w:rPr>
                <w:shd w:val="clear" w:color="auto" w:fill="FAEAD2" w:themeFill="text2" w:themeFillTint="33"/>
                <w:lang w:val="en-NZ"/>
              </w:rPr>
              <w:t xml:space="preserve">  </w:t>
            </w:r>
            <w:r w:rsidRPr="00AA448B">
              <w:rPr>
                <w:lang w:val="en-NZ"/>
              </w:rPr>
              <w:t xml:space="preserve">As with other areas, we will prefer to invest where we see good practice. Our view is that good practice is a group size of up to six to eight, or larger groups with that learner to tutor ratio. For some learners 1:1 tuition will be needed. </w:t>
            </w:r>
          </w:p>
        </w:tc>
      </w:tr>
      <w:tr w:rsidR="00CB61CE" w:rsidRPr="00AA448B" w14:paraId="2ACE2384" w14:textId="77777777" w:rsidTr="00E76F02">
        <w:trPr>
          <w:trHeight w:val="408"/>
        </w:trPr>
        <w:tc>
          <w:tcPr>
            <w:tcW w:w="5000" w:type="pct"/>
            <w:gridSpan w:val="4"/>
          </w:tcPr>
          <w:p w14:paraId="29E755AA"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4"/>
                  <w:enabled/>
                  <w:calcOnExit w:val="0"/>
                  <w:textInput/>
                </w:ffData>
              </w:fldChar>
            </w:r>
            <w:bookmarkStart w:id="26" w:name="Text14"/>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6"/>
          </w:p>
        </w:tc>
      </w:tr>
      <w:tr w:rsidR="00CB61CE" w:rsidRPr="00AA448B" w14:paraId="33017EEF" w14:textId="77777777" w:rsidTr="00E76F02">
        <w:trPr>
          <w:trHeight w:val="408"/>
        </w:trPr>
        <w:tc>
          <w:tcPr>
            <w:tcW w:w="5000" w:type="pct"/>
            <w:gridSpan w:val="4"/>
            <w:shd w:val="clear" w:color="auto" w:fill="E5DBBD"/>
          </w:tcPr>
          <w:p w14:paraId="413540BE" w14:textId="7C5E7BA3" w:rsidR="00CB61CE" w:rsidRPr="00AA448B" w:rsidRDefault="00CB61CE" w:rsidP="00B42DF6">
            <w:pPr>
              <w:pStyle w:val="TableText"/>
              <w:rPr>
                <w:rFonts w:asciiTheme="minorHAnsi" w:hAnsiTheme="minorHAnsi"/>
              </w:rPr>
            </w:pPr>
            <w:r w:rsidRPr="00AA448B">
              <w:rPr>
                <w:rFonts w:asciiTheme="minorHAnsi" w:hAnsiTheme="minorHAnsi"/>
              </w:rPr>
              <w:t>12) State the delivery locations of your proposed programme (geographic location and whether this is in the workplace or off-site)</w:t>
            </w:r>
            <w:r w:rsidR="007D6B76">
              <w:rPr>
                <w:rFonts w:asciiTheme="minorHAnsi" w:hAnsiTheme="minorHAnsi"/>
              </w:rPr>
              <w:t>.</w:t>
            </w:r>
          </w:p>
        </w:tc>
      </w:tr>
      <w:tr w:rsidR="00CB61CE" w:rsidRPr="00AA448B" w14:paraId="5A36FE7A" w14:textId="77777777" w:rsidTr="00E76F02">
        <w:trPr>
          <w:trHeight w:val="408"/>
        </w:trPr>
        <w:tc>
          <w:tcPr>
            <w:tcW w:w="5000" w:type="pct"/>
            <w:gridSpan w:val="4"/>
          </w:tcPr>
          <w:p w14:paraId="5B6F5C5B"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3"/>
                  <w:enabled/>
                  <w:calcOnExit w:val="0"/>
                  <w:textInput/>
                </w:ffData>
              </w:fldChar>
            </w:r>
            <w:bookmarkStart w:id="27" w:name="Text13"/>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7"/>
          </w:p>
        </w:tc>
      </w:tr>
      <w:tr w:rsidR="00CB61CE" w:rsidRPr="00AA448B" w14:paraId="05B457FA" w14:textId="77777777" w:rsidTr="00E76F02">
        <w:trPr>
          <w:trHeight w:val="408"/>
        </w:trPr>
        <w:tc>
          <w:tcPr>
            <w:tcW w:w="5000" w:type="pct"/>
            <w:gridSpan w:val="4"/>
            <w:shd w:val="clear" w:color="auto" w:fill="E5DBBD"/>
          </w:tcPr>
          <w:p w14:paraId="0ACD6BFC" w14:textId="77777777" w:rsidR="00CB61CE" w:rsidRPr="00AA448B" w:rsidRDefault="00CB61CE" w:rsidP="00B42DF6">
            <w:pPr>
              <w:pStyle w:val="TableText"/>
              <w:rPr>
                <w:rFonts w:asciiTheme="minorHAnsi" w:hAnsiTheme="minorHAnsi"/>
              </w:rPr>
            </w:pPr>
            <w:r w:rsidRPr="00AA448B">
              <w:rPr>
                <w:rFonts w:asciiTheme="minorHAnsi" w:hAnsiTheme="minorHAnsi"/>
              </w:rPr>
              <w:t>13) State the delivery times of your</w:t>
            </w:r>
            <w:r w:rsidRPr="004571D2">
              <w:rPr>
                <w:rFonts w:asciiTheme="minorHAnsi" w:hAnsiTheme="minorHAnsi"/>
              </w:rPr>
              <w:t xml:space="preserve"> </w:t>
            </w:r>
            <w:r w:rsidRPr="00AA448B">
              <w:rPr>
                <w:rFonts w:asciiTheme="minorHAnsi" w:hAnsiTheme="minorHAnsi"/>
              </w:rPr>
              <w:t>proposed programme and amount of time to be spent (for example, two hours a week during work hours).</w:t>
            </w:r>
          </w:p>
        </w:tc>
      </w:tr>
      <w:tr w:rsidR="00CB61CE" w:rsidRPr="00AA448B" w14:paraId="738F46BD" w14:textId="77777777" w:rsidTr="00E76F02">
        <w:trPr>
          <w:trHeight w:val="408"/>
        </w:trPr>
        <w:tc>
          <w:tcPr>
            <w:tcW w:w="5000" w:type="pct"/>
            <w:gridSpan w:val="4"/>
          </w:tcPr>
          <w:p w14:paraId="729FB27C"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2"/>
                  <w:enabled/>
                  <w:calcOnExit w:val="0"/>
                  <w:textInput/>
                </w:ffData>
              </w:fldChar>
            </w:r>
            <w:bookmarkStart w:id="28" w:name="Text12"/>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8"/>
          </w:p>
        </w:tc>
      </w:tr>
      <w:tr w:rsidR="00CB61CE" w:rsidRPr="00AA448B" w14:paraId="5743B322" w14:textId="77777777" w:rsidTr="00E76F02">
        <w:trPr>
          <w:trHeight w:val="408"/>
        </w:trPr>
        <w:tc>
          <w:tcPr>
            <w:tcW w:w="5000" w:type="pct"/>
            <w:gridSpan w:val="4"/>
            <w:shd w:val="clear" w:color="auto" w:fill="E5DBBD"/>
          </w:tcPr>
          <w:p w14:paraId="5A99BF10" w14:textId="73478A74" w:rsidR="00CB61CE" w:rsidRPr="00AA448B" w:rsidRDefault="00CB61CE" w:rsidP="00B42DF6">
            <w:pPr>
              <w:pStyle w:val="TableText"/>
              <w:rPr>
                <w:rFonts w:asciiTheme="minorHAnsi" w:hAnsiTheme="minorHAnsi"/>
              </w:rPr>
            </w:pPr>
            <w:r w:rsidRPr="00AA448B">
              <w:rPr>
                <w:rFonts w:asciiTheme="minorHAnsi" w:hAnsiTheme="minorHAnsi"/>
              </w:rPr>
              <w:t>1</w:t>
            </w:r>
            <w:r w:rsidR="004571D2">
              <w:rPr>
                <w:rFonts w:asciiTheme="minorHAnsi" w:hAnsiTheme="minorHAnsi"/>
              </w:rPr>
              <w:t xml:space="preserve">4) State the delivery </w:t>
            </w:r>
            <w:r w:rsidR="00CE70C6">
              <w:rPr>
                <w:rFonts w:asciiTheme="minorHAnsi" w:hAnsiTheme="minorHAnsi"/>
              </w:rPr>
              <w:t>approached</w:t>
            </w:r>
            <w:r w:rsidRPr="00AA448B">
              <w:rPr>
                <w:rFonts w:asciiTheme="minorHAnsi" w:hAnsiTheme="minorHAnsi"/>
              </w:rPr>
              <w:t xml:space="preserve"> of the proposed programme.</w:t>
            </w:r>
          </w:p>
        </w:tc>
      </w:tr>
      <w:tr w:rsidR="00CB61CE" w:rsidRPr="00AA448B" w14:paraId="7ECFAD06" w14:textId="77777777" w:rsidTr="00E76F02">
        <w:tblPrEx>
          <w:tblLook w:val="0000" w:firstRow="0" w:lastRow="0" w:firstColumn="0" w:lastColumn="0" w:noHBand="0" w:noVBand="0"/>
        </w:tblPrEx>
        <w:trPr>
          <w:cantSplit/>
          <w:trHeight w:val="340"/>
        </w:trPr>
        <w:tc>
          <w:tcPr>
            <w:tcW w:w="1064" w:type="pct"/>
            <w:shd w:val="clear" w:color="auto" w:fill="E5DBBD"/>
            <w:vAlign w:val="center"/>
          </w:tcPr>
          <w:p w14:paraId="5B3C15E3" w14:textId="77777777" w:rsidR="00CB61CE" w:rsidRPr="00AA448B" w:rsidRDefault="00CB61CE" w:rsidP="00B42DF6">
            <w:pPr>
              <w:pStyle w:val="tabletext-nospace"/>
              <w:rPr>
                <w:rFonts w:asciiTheme="minorHAnsi" w:hAnsiTheme="minorHAnsi"/>
              </w:rPr>
            </w:pPr>
            <w:r w:rsidRPr="00AA448B">
              <w:rPr>
                <w:rFonts w:asciiTheme="minorHAnsi" w:hAnsiTheme="minorHAnsi"/>
              </w:rPr>
              <w:t>In-house personnel</w:t>
            </w:r>
          </w:p>
        </w:tc>
        <w:tc>
          <w:tcPr>
            <w:tcW w:w="1355" w:type="pct"/>
            <w:vAlign w:val="center"/>
          </w:tcPr>
          <w:p w14:paraId="2B208CF1" w14:textId="77777777" w:rsidR="00CB61CE" w:rsidRPr="00AA448B" w:rsidRDefault="00CB61CE" w:rsidP="00B42DF6">
            <w:pPr>
              <w:pStyle w:val="tabletext-nospace"/>
              <w:rPr>
                <w:rFonts w:asciiTheme="minorHAnsi" w:hAnsiTheme="minorHAnsi"/>
              </w:rPr>
            </w:pPr>
            <w:r w:rsidRPr="00AA448B">
              <w:rPr>
                <w:rFonts w:asciiTheme="minorHAnsi" w:hAnsiTheme="minorHAnsi"/>
              </w:rPr>
              <w:t>Yes/No</w:t>
            </w:r>
          </w:p>
        </w:tc>
        <w:tc>
          <w:tcPr>
            <w:tcW w:w="1436" w:type="pct"/>
            <w:shd w:val="clear" w:color="auto" w:fill="E5DBBD"/>
            <w:vAlign w:val="center"/>
          </w:tcPr>
          <w:p w14:paraId="1ACBCD79" w14:textId="77777777" w:rsidR="00CB61CE" w:rsidRPr="00AA448B" w:rsidRDefault="00CB61CE" w:rsidP="00B42DF6">
            <w:pPr>
              <w:pStyle w:val="tabletext-nospace"/>
              <w:rPr>
                <w:rFonts w:asciiTheme="minorHAnsi" w:hAnsiTheme="minorHAnsi"/>
              </w:rPr>
            </w:pPr>
            <w:r w:rsidRPr="00AA448B">
              <w:rPr>
                <w:rFonts w:asciiTheme="minorHAnsi" w:hAnsiTheme="minorHAnsi"/>
              </w:rPr>
              <w:t>Contracted third party</w:t>
            </w:r>
          </w:p>
        </w:tc>
        <w:tc>
          <w:tcPr>
            <w:tcW w:w="1145" w:type="pct"/>
            <w:vAlign w:val="center"/>
          </w:tcPr>
          <w:p w14:paraId="17965F38" w14:textId="77777777" w:rsidR="00CB61CE" w:rsidRPr="00AA448B" w:rsidRDefault="00CB61CE" w:rsidP="00B42DF6">
            <w:pPr>
              <w:pStyle w:val="tabletext-nospace"/>
              <w:rPr>
                <w:rFonts w:asciiTheme="minorHAnsi" w:hAnsiTheme="minorHAnsi"/>
              </w:rPr>
            </w:pPr>
            <w:r w:rsidRPr="00AA448B">
              <w:rPr>
                <w:rFonts w:asciiTheme="minorHAnsi" w:hAnsiTheme="minorHAnsi"/>
              </w:rPr>
              <w:t>Yes/No</w:t>
            </w:r>
          </w:p>
        </w:tc>
      </w:tr>
      <w:tr w:rsidR="00CB61CE" w:rsidRPr="00AA448B" w14:paraId="75A6A942" w14:textId="77777777" w:rsidTr="00E76F02">
        <w:trPr>
          <w:trHeight w:val="408"/>
        </w:trPr>
        <w:tc>
          <w:tcPr>
            <w:tcW w:w="5000" w:type="pct"/>
            <w:gridSpan w:val="4"/>
            <w:shd w:val="clear" w:color="auto" w:fill="E5DBBD"/>
          </w:tcPr>
          <w:p w14:paraId="002DBC8A" w14:textId="77777777" w:rsidR="00CB61CE" w:rsidRPr="00AA448B" w:rsidRDefault="00CB61CE" w:rsidP="00B42DF6">
            <w:pPr>
              <w:pStyle w:val="tabletext-nospace"/>
              <w:rPr>
                <w:rFonts w:ascii="Arial" w:hAnsi="Arial" w:cs="Arial"/>
              </w:rPr>
            </w:pPr>
            <w:r w:rsidRPr="00AA448B">
              <w:rPr>
                <w:rFonts w:asciiTheme="minorHAnsi" w:hAnsiTheme="minorHAnsi"/>
                <w:sz w:val="18"/>
              </w:rPr>
              <w:t xml:space="preserve">Note: Any third party must be approved by us before they are contracted. Please see the </w:t>
            </w:r>
            <w:r w:rsidRPr="00AA448B">
              <w:rPr>
                <w:rFonts w:asciiTheme="minorHAnsi" w:hAnsiTheme="minorHAnsi"/>
                <w:i/>
                <w:sz w:val="18"/>
              </w:rPr>
              <w:t xml:space="preserve">Workplace Literacy and Numeracy Fund – Applying for funds through the employer strand </w:t>
            </w:r>
            <w:r w:rsidRPr="00AA448B">
              <w:rPr>
                <w:rFonts w:asciiTheme="minorHAnsi" w:hAnsiTheme="minorHAnsi"/>
                <w:sz w:val="18"/>
              </w:rPr>
              <w:t>for further information.</w:t>
            </w:r>
          </w:p>
        </w:tc>
      </w:tr>
      <w:tr w:rsidR="00CB61CE" w:rsidRPr="00AA448B" w14:paraId="5B4F1916" w14:textId="77777777" w:rsidTr="00E76F02">
        <w:trPr>
          <w:trHeight w:val="408"/>
        </w:trPr>
        <w:tc>
          <w:tcPr>
            <w:tcW w:w="5000" w:type="pct"/>
            <w:gridSpan w:val="4"/>
            <w:shd w:val="clear" w:color="auto" w:fill="E5DBBD"/>
          </w:tcPr>
          <w:p w14:paraId="15B852D9" w14:textId="69E2CE72" w:rsidR="00CB61CE" w:rsidRPr="00AA448B" w:rsidRDefault="00CB61CE" w:rsidP="00B42DF6">
            <w:pPr>
              <w:pStyle w:val="TableText"/>
              <w:rPr>
                <w:rFonts w:asciiTheme="minorHAnsi" w:hAnsiTheme="minorHAnsi"/>
              </w:rPr>
            </w:pPr>
            <w:r w:rsidRPr="00AA448B">
              <w:rPr>
                <w:rFonts w:asciiTheme="minorHAnsi" w:hAnsiTheme="minorHAnsi"/>
              </w:rPr>
              <w:t xml:space="preserve">15) If you intend to have a </w:t>
            </w:r>
            <w:r w:rsidRPr="00AA448B">
              <w:rPr>
                <w:rFonts w:asciiTheme="minorHAnsi" w:hAnsiTheme="minorHAnsi"/>
                <w:b/>
              </w:rPr>
              <w:t>contracted third party</w:t>
            </w:r>
            <w:r w:rsidRPr="00AA448B">
              <w:rPr>
                <w:rFonts w:asciiTheme="minorHAnsi" w:hAnsiTheme="minorHAnsi"/>
              </w:rPr>
              <w:t xml:space="preserve"> delivering some, or all, of the proposed programme, provide the name of that third party. Provide the contract with any third party.</w:t>
            </w:r>
            <w:r w:rsidR="003330DC">
              <w:rPr>
                <w:rFonts w:asciiTheme="minorHAnsi" w:hAnsiTheme="minorHAnsi"/>
              </w:rPr>
              <w:t xml:space="preserve"> The third party must have tutors with appropriate qualifications</w:t>
            </w:r>
            <w:r w:rsidR="004571D2">
              <w:rPr>
                <w:rFonts w:asciiTheme="minorHAnsi" w:hAnsiTheme="minorHAnsi"/>
              </w:rPr>
              <w:t xml:space="preserve"> - </w:t>
            </w:r>
            <w:r w:rsidR="00062F06">
              <w:rPr>
                <w:rFonts w:asciiTheme="minorHAnsi" w:hAnsiTheme="minorHAnsi"/>
              </w:rPr>
              <w:t xml:space="preserve">such as the National Certificate in Adult </w:t>
            </w:r>
            <w:r w:rsidR="004571D2">
              <w:rPr>
                <w:rFonts w:asciiTheme="minorHAnsi" w:hAnsiTheme="minorHAnsi"/>
              </w:rPr>
              <w:t>Literacy Education (Vocational)</w:t>
            </w:r>
            <w:r w:rsidR="003330DC">
              <w:rPr>
                <w:rFonts w:asciiTheme="minorHAnsi" w:hAnsiTheme="minorHAnsi"/>
              </w:rPr>
              <w:t>.</w:t>
            </w:r>
          </w:p>
        </w:tc>
      </w:tr>
      <w:tr w:rsidR="00CB61CE" w:rsidRPr="00AA448B" w14:paraId="13206EAA" w14:textId="77777777" w:rsidTr="00E76F02">
        <w:trPr>
          <w:trHeight w:val="408"/>
        </w:trPr>
        <w:tc>
          <w:tcPr>
            <w:tcW w:w="5000" w:type="pct"/>
            <w:gridSpan w:val="4"/>
            <w:shd w:val="clear" w:color="auto" w:fill="auto"/>
          </w:tcPr>
          <w:p w14:paraId="04823B0F" w14:textId="77777777" w:rsidR="00CB61CE" w:rsidRPr="00AA448B" w:rsidRDefault="00CB61CE" w:rsidP="00B42DF6">
            <w:pPr>
              <w:spacing w:before="60" w:after="60"/>
              <w:rPr>
                <w:rFonts w:ascii="Arial" w:hAnsi="Arial" w:cs="Arial"/>
                <w:szCs w:val="22"/>
                <w:lang w:val="en-NZ"/>
              </w:rPr>
            </w:pPr>
            <w:r w:rsidRPr="00AA448B">
              <w:rPr>
                <w:rFonts w:ascii="Arial" w:hAnsi="Arial" w:cs="Arial"/>
                <w:szCs w:val="22"/>
                <w:lang w:val="en-NZ"/>
              </w:rPr>
              <w:fldChar w:fldCharType="begin">
                <w:ffData>
                  <w:name w:val="Text11"/>
                  <w:enabled/>
                  <w:calcOnExit w:val="0"/>
                  <w:textInput/>
                </w:ffData>
              </w:fldChar>
            </w:r>
            <w:bookmarkStart w:id="29" w:name="Text11"/>
            <w:r w:rsidRPr="00AA448B">
              <w:rPr>
                <w:rFonts w:ascii="Arial" w:hAnsi="Arial" w:cs="Arial"/>
                <w:szCs w:val="22"/>
                <w:lang w:val="en-NZ"/>
              </w:rPr>
              <w:instrText xml:space="preserve"> FORMTEXT </w:instrText>
            </w:r>
            <w:r w:rsidRPr="00AA448B">
              <w:rPr>
                <w:rFonts w:ascii="Arial" w:hAnsi="Arial" w:cs="Arial"/>
                <w:szCs w:val="22"/>
                <w:lang w:val="en-NZ"/>
              </w:rPr>
            </w:r>
            <w:r w:rsidRPr="00AA448B">
              <w:rPr>
                <w:rFonts w:ascii="Arial" w:hAnsi="Arial" w:cs="Arial"/>
                <w:szCs w:val="22"/>
                <w:lang w:val="en-NZ"/>
              </w:rPr>
              <w:fldChar w:fldCharType="separate"/>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szCs w:val="22"/>
                <w:lang w:val="en-NZ"/>
              </w:rPr>
              <w:fldChar w:fldCharType="end"/>
            </w:r>
            <w:bookmarkEnd w:id="29"/>
          </w:p>
        </w:tc>
      </w:tr>
    </w:tbl>
    <w:p w14:paraId="5E423CC8" w14:textId="77777777" w:rsidR="00CB61CE" w:rsidRPr="00AA448B" w:rsidRDefault="00CB61CE" w:rsidP="00CB61CE">
      <w:pPr>
        <w:rPr>
          <w:lang w:val="en-NZ"/>
        </w:rPr>
      </w:pPr>
      <w:r w:rsidRPr="00AA448B">
        <w:rPr>
          <w:lang w:val="en-NZ"/>
        </w:rPr>
        <w:br w:type="page"/>
      </w:r>
    </w:p>
    <w:tbl>
      <w:tblPr>
        <w:tblStyle w:val="TableGrid"/>
        <w:tblW w:w="5037"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267"/>
      </w:tblGrid>
      <w:tr w:rsidR="00CB61CE" w:rsidRPr="00AA448B" w14:paraId="7AF7A637" w14:textId="77777777" w:rsidTr="00E76F02">
        <w:trPr>
          <w:trHeight w:val="408"/>
        </w:trPr>
        <w:tc>
          <w:tcPr>
            <w:tcW w:w="5000" w:type="pct"/>
            <w:shd w:val="clear" w:color="auto" w:fill="E9E3CB" w:themeFill="background2" w:themeFillTint="99"/>
          </w:tcPr>
          <w:p w14:paraId="2E22BA5F" w14:textId="20A58D92" w:rsidR="00CB61CE" w:rsidRPr="003D21B8" w:rsidRDefault="00CB61CE" w:rsidP="0053187D">
            <w:pPr>
              <w:spacing w:after="0"/>
            </w:pPr>
            <w:r w:rsidRPr="0053187D">
              <w:rPr>
                <w:lang w:val="en-NZ" w:eastAsia="en-US"/>
              </w:rPr>
              <w:lastRenderedPageBreak/>
              <w:t xml:space="preserve">16) If you intend to have in-house personnel delivering any of the proposed programme, outline the process by which you will ensure that these personnel are </w:t>
            </w:r>
            <w:r w:rsidR="003330DC" w:rsidRPr="0053187D">
              <w:rPr>
                <w:lang w:val="en-NZ" w:eastAsia="en-US"/>
              </w:rPr>
              <w:t>appropriately qualified.</w:t>
            </w:r>
            <w:r w:rsidRPr="0053187D">
              <w:rPr>
                <w:lang w:val="en-NZ" w:eastAsia="en-US"/>
              </w:rPr>
              <w:t xml:space="preserve"> </w:t>
            </w:r>
          </w:p>
          <w:p w14:paraId="05548FB4" w14:textId="77777777" w:rsidR="00CB61CE" w:rsidRPr="00AD4148" w:rsidRDefault="00CB61CE" w:rsidP="0053187D">
            <w:pPr>
              <w:spacing w:after="0"/>
            </w:pPr>
          </w:p>
          <w:p w14:paraId="1819A0EB" w14:textId="77777777" w:rsidR="00CB61CE" w:rsidRPr="0053187D" w:rsidRDefault="00CB61CE" w:rsidP="0053187D">
            <w:pPr>
              <w:spacing w:after="0"/>
              <w:rPr>
                <w:lang w:val="en-NZ" w:eastAsia="en-US"/>
              </w:rPr>
            </w:pPr>
            <w:r w:rsidRPr="0053187D">
              <w:rPr>
                <w:lang w:val="en-NZ" w:eastAsia="en-US"/>
              </w:rPr>
              <w:t>Tutors will need to have a qualification such as the National Certificate in Adult Literacy and Numeracy Education (Vocational/Workplace) which is known as NCALNE (</w:t>
            </w:r>
            <w:proofErr w:type="spellStart"/>
            <w:r w:rsidRPr="0053187D">
              <w:rPr>
                <w:lang w:val="en-NZ" w:eastAsia="en-US"/>
              </w:rPr>
              <w:t>Voc</w:t>
            </w:r>
            <w:proofErr w:type="spellEnd"/>
            <w:r w:rsidRPr="0053187D">
              <w:rPr>
                <w:lang w:val="en-NZ" w:eastAsia="en-US"/>
              </w:rPr>
              <w:t xml:space="preserve">). Other qualifications are sufficient if they include content and outcomes related to embedding literacy and numeracy in a New Zealand context.  This includes both in-house and third-party trainers for the Fund. </w:t>
            </w:r>
          </w:p>
          <w:p w14:paraId="2A3F1783" w14:textId="77777777" w:rsidR="00CB61CE" w:rsidRPr="0053187D" w:rsidRDefault="00CB61CE" w:rsidP="0053187D">
            <w:pPr>
              <w:spacing w:after="0"/>
              <w:rPr>
                <w:lang w:val="en-NZ" w:eastAsia="en-US"/>
              </w:rPr>
            </w:pPr>
          </w:p>
          <w:p w14:paraId="5175C2A6" w14:textId="77777777" w:rsidR="00CB61CE" w:rsidRPr="0053187D" w:rsidRDefault="00CB61CE" w:rsidP="0053187D">
            <w:pPr>
              <w:spacing w:after="0"/>
              <w:rPr>
                <w:lang w:val="en-NZ" w:eastAsia="en-US"/>
              </w:rPr>
            </w:pPr>
            <w:r w:rsidRPr="0053187D">
              <w:rPr>
                <w:lang w:val="en-NZ" w:eastAsia="en-US"/>
              </w:rPr>
              <w:t>Many of the EWLN programmes have English for Speakers of Other Languages (ESOL) components. Where this is the case we expect tutors to demonstrate ESOL expertise.</w:t>
            </w:r>
          </w:p>
          <w:p w14:paraId="2DB92DC7" w14:textId="77777777" w:rsidR="00CB61CE" w:rsidRPr="0053187D" w:rsidRDefault="00CB61CE" w:rsidP="0053187D">
            <w:pPr>
              <w:spacing w:after="0"/>
              <w:rPr>
                <w:lang w:val="en-NZ" w:eastAsia="en-US"/>
              </w:rPr>
            </w:pPr>
          </w:p>
          <w:p w14:paraId="341DEC1B" w14:textId="77777777" w:rsidR="00CB61CE" w:rsidRPr="00AA448B" w:rsidRDefault="00CB61CE" w:rsidP="0053187D">
            <w:pPr>
              <w:spacing w:after="0"/>
              <w:rPr>
                <w:rFonts w:cs="Arial"/>
                <w:bCs/>
                <w:shd w:val="clear" w:color="auto" w:fill="FAEAD2" w:themeFill="text2" w:themeFillTint="33"/>
                <w:lang w:val="en-NZ"/>
              </w:rPr>
            </w:pPr>
            <w:r w:rsidRPr="0053187D">
              <w:rPr>
                <w:lang w:val="en-NZ" w:eastAsia="en-US"/>
              </w:rPr>
              <w:t>We expect all foundation level tutors to be skilled at using our educational resources (such as the Learning Progressions and the Assessment Tool), to know how to embed literacy and numeracy effectively in teaching activities and to be able to meet the needs of adult New Zealanders effectively.</w:t>
            </w:r>
            <w:r w:rsidRPr="00AA448B">
              <w:rPr>
                <w:lang w:val="en-NZ" w:eastAsia="en-US"/>
              </w:rPr>
              <w:t xml:space="preserve"> </w:t>
            </w:r>
          </w:p>
        </w:tc>
      </w:tr>
      <w:tr w:rsidR="003330DC" w:rsidRPr="00DD35BF" w14:paraId="40E2CC9F" w14:textId="77777777" w:rsidTr="00E76F02">
        <w:tc>
          <w:tcPr>
            <w:tcW w:w="5000" w:type="pct"/>
          </w:tcPr>
          <w:p w14:paraId="09B08717" w14:textId="77777777" w:rsidR="003330DC" w:rsidRDefault="003330DC" w:rsidP="00DA58B5">
            <w:pPr>
              <w:spacing w:after="0"/>
              <w:rPr>
                <w:lang w:val="en-NZ" w:eastAsia="en-US"/>
              </w:rPr>
            </w:pPr>
          </w:p>
          <w:p w14:paraId="543B419D" w14:textId="77777777" w:rsidR="003330DC" w:rsidRDefault="003330DC" w:rsidP="00DA58B5">
            <w:pPr>
              <w:spacing w:after="0"/>
              <w:rPr>
                <w:lang w:val="en-NZ" w:eastAsia="en-US"/>
              </w:rPr>
            </w:pPr>
          </w:p>
          <w:p w14:paraId="00511016" w14:textId="77777777" w:rsidR="003330DC" w:rsidRPr="00DD35BF" w:rsidRDefault="003330DC" w:rsidP="00DA58B5">
            <w:pPr>
              <w:spacing w:after="0"/>
              <w:rPr>
                <w:lang w:val="en-NZ" w:eastAsia="en-US"/>
              </w:rPr>
            </w:pPr>
          </w:p>
        </w:tc>
      </w:tr>
    </w:tbl>
    <w:p w14:paraId="57D0C52E" w14:textId="77777777" w:rsidR="003330DC" w:rsidRPr="00AA448B" w:rsidRDefault="003330DC" w:rsidP="00CB61CE">
      <w:pPr>
        <w:spacing w:after="0"/>
        <w:rPr>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547"/>
        <w:gridCol w:w="1822"/>
        <w:gridCol w:w="1701"/>
        <w:gridCol w:w="1701"/>
        <w:gridCol w:w="1842"/>
        <w:gridCol w:w="1843"/>
      </w:tblGrid>
      <w:tr w:rsidR="00CB61CE" w:rsidRPr="00AA448B" w14:paraId="7EE86ACC" w14:textId="77777777" w:rsidTr="004D50E2">
        <w:tc>
          <w:tcPr>
            <w:tcW w:w="10456" w:type="dxa"/>
            <w:gridSpan w:val="6"/>
            <w:shd w:val="clear" w:color="auto" w:fill="E5DBBD"/>
          </w:tcPr>
          <w:p w14:paraId="7F2960A1" w14:textId="77777777" w:rsidR="00CB61CE" w:rsidRPr="00AA448B" w:rsidRDefault="00CB61CE" w:rsidP="00B42DF6">
            <w:pPr>
              <w:spacing w:after="0"/>
              <w:rPr>
                <w:lang w:val="en-NZ" w:eastAsia="en-US"/>
              </w:rPr>
            </w:pPr>
            <w:r w:rsidRPr="00AA448B">
              <w:rPr>
                <w:lang w:val="en-NZ" w:eastAsia="en-US"/>
              </w:rPr>
              <w:t>17) Programme Details</w:t>
            </w:r>
          </w:p>
          <w:p w14:paraId="716D0868" w14:textId="77777777" w:rsidR="00CB61CE" w:rsidRPr="00AA448B" w:rsidRDefault="00CB61CE" w:rsidP="00B42DF6">
            <w:pPr>
              <w:spacing w:after="0"/>
              <w:rPr>
                <w:lang w:val="en-NZ" w:eastAsia="en-US"/>
              </w:rPr>
            </w:pPr>
            <w:r w:rsidRPr="00AA448B">
              <w:rPr>
                <w:lang w:val="en-NZ" w:eastAsia="en-US"/>
              </w:rPr>
              <w:t>The increased flexibility in hours means employers have the opportunity to deliver strands within a programme aimed at different groups of staff.  Please detail these programme strand details below. (There is an example in the Application Guide).</w:t>
            </w:r>
          </w:p>
        </w:tc>
      </w:tr>
      <w:tr w:rsidR="00CB61CE" w:rsidRPr="00AA448B" w14:paraId="0FB15DD4" w14:textId="77777777" w:rsidTr="004D50E2">
        <w:tc>
          <w:tcPr>
            <w:tcW w:w="1547" w:type="dxa"/>
            <w:shd w:val="clear" w:color="auto" w:fill="E5DBBD"/>
          </w:tcPr>
          <w:p w14:paraId="35561F67"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Programme</w:t>
            </w:r>
          </w:p>
        </w:tc>
        <w:tc>
          <w:tcPr>
            <w:tcW w:w="1822" w:type="dxa"/>
            <w:shd w:val="clear" w:color="auto" w:fill="E5DBBD"/>
          </w:tcPr>
          <w:p w14:paraId="43FF7FAB"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Employees</w:t>
            </w:r>
          </w:p>
        </w:tc>
        <w:tc>
          <w:tcPr>
            <w:tcW w:w="1701" w:type="dxa"/>
            <w:shd w:val="clear" w:color="auto" w:fill="E5DBBD"/>
          </w:tcPr>
          <w:p w14:paraId="3BD1A760"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Hours</w:t>
            </w:r>
          </w:p>
        </w:tc>
        <w:tc>
          <w:tcPr>
            <w:tcW w:w="1701" w:type="dxa"/>
            <w:shd w:val="clear" w:color="auto" w:fill="E5DBBD"/>
          </w:tcPr>
          <w:p w14:paraId="750EE90F"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Weeks</w:t>
            </w:r>
          </w:p>
        </w:tc>
        <w:tc>
          <w:tcPr>
            <w:tcW w:w="1842" w:type="dxa"/>
            <w:shd w:val="clear" w:color="auto" w:fill="E5DBBD"/>
          </w:tcPr>
          <w:p w14:paraId="580FE6D3"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Start</w:t>
            </w:r>
          </w:p>
        </w:tc>
        <w:tc>
          <w:tcPr>
            <w:tcW w:w="1843" w:type="dxa"/>
            <w:shd w:val="clear" w:color="auto" w:fill="E5DBBD"/>
          </w:tcPr>
          <w:p w14:paraId="75170896"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color w:val="auto"/>
                <w:sz w:val="22"/>
                <w:szCs w:val="22"/>
              </w:rPr>
              <w:t>Finish</w:t>
            </w:r>
          </w:p>
        </w:tc>
      </w:tr>
      <w:tr w:rsidR="00CB61CE" w:rsidRPr="00AA448B" w14:paraId="2320CC51" w14:textId="77777777" w:rsidTr="004D50E2">
        <w:tc>
          <w:tcPr>
            <w:tcW w:w="1547" w:type="dxa"/>
            <w:shd w:val="clear" w:color="auto" w:fill="E5DBBD"/>
          </w:tcPr>
          <w:p w14:paraId="226940E5" w14:textId="77777777" w:rsidR="00CB61CE" w:rsidRPr="00AA448B" w:rsidRDefault="00CB61CE" w:rsidP="00B42DF6">
            <w:pPr>
              <w:pStyle w:val="Heading1"/>
              <w:spacing w:before="0" w:after="0"/>
              <w:outlineLvl w:val="0"/>
              <w:rPr>
                <w:rFonts w:asciiTheme="minorHAnsi" w:hAnsiTheme="minorHAnsi"/>
                <w:b w:val="0"/>
                <w:color w:val="auto"/>
                <w:sz w:val="22"/>
                <w:szCs w:val="22"/>
              </w:rPr>
            </w:pPr>
            <w:r w:rsidRPr="00AA448B">
              <w:rPr>
                <w:rFonts w:asciiTheme="minorHAnsi" w:hAnsiTheme="minorHAnsi"/>
                <w:b w:val="0"/>
                <w:color w:val="auto"/>
                <w:sz w:val="22"/>
                <w:szCs w:val="22"/>
              </w:rPr>
              <w:t>Strand 1</w:t>
            </w:r>
          </w:p>
        </w:tc>
        <w:tc>
          <w:tcPr>
            <w:tcW w:w="1822" w:type="dxa"/>
          </w:tcPr>
          <w:p w14:paraId="3AEB517B"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70A1AFAD"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05DD7171"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1B55BD9E"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43580767"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BA45AF8" w14:textId="77777777" w:rsidTr="004D50E2">
        <w:tc>
          <w:tcPr>
            <w:tcW w:w="1547" w:type="dxa"/>
            <w:shd w:val="clear" w:color="auto" w:fill="E5DBBD"/>
          </w:tcPr>
          <w:p w14:paraId="3C4B075C" w14:textId="77777777" w:rsidR="00CB61CE" w:rsidRPr="00AA448B" w:rsidRDefault="00CB61CE" w:rsidP="00B42DF6">
            <w:pPr>
              <w:pStyle w:val="Heading1"/>
              <w:spacing w:before="0" w:after="0"/>
              <w:outlineLvl w:val="0"/>
              <w:rPr>
                <w:rFonts w:asciiTheme="minorHAnsi" w:hAnsiTheme="minorHAnsi"/>
                <w:b w:val="0"/>
                <w:color w:val="auto"/>
                <w:sz w:val="22"/>
                <w:szCs w:val="22"/>
              </w:rPr>
            </w:pPr>
            <w:r w:rsidRPr="00AA448B">
              <w:rPr>
                <w:rFonts w:asciiTheme="minorHAnsi" w:hAnsiTheme="minorHAnsi"/>
                <w:b w:val="0"/>
                <w:color w:val="auto"/>
                <w:sz w:val="22"/>
                <w:szCs w:val="22"/>
              </w:rPr>
              <w:t>Strand 2</w:t>
            </w:r>
          </w:p>
        </w:tc>
        <w:tc>
          <w:tcPr>
            <w:tcW w:w="1822" w:type="dxa"/>
          </w:tcPr>
          <w:p w14:paraId="25661649"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871BB65"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E2EF978"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0B253A07"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2E2FD252"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25D61351" w14:textId="77777777" w:rsidTr="004D50E2">
        <w:tc>
          <w:tcPr>
            <w:tcW w:w="1547" w:type="dxa"/>
            <w:shd w:val="clear" w:color="auto" w:fill="E5DBBD"/>
          </w:tcPr>
          <w:p w14:paraId="6B42CB5C" w14:textId="77777777" w:rsidR="00CB61CE" w:rsidRPr="00AA448B" w:rsidRDefault="00CB61CE" w:rsidP="00B42DF6">
            <w:pPr>
              <w:pStyle w:val="Heading1"/>
              <w:spacing w:before="0" w:after="0"/>
              <w:outlineLvl w:val="0"/>
              <w:rPr>
                <w:rFonts w:asciiTheme="minorHAnsi" w:hAnsiTheme="minorHAnsi"/>
                <w:b w:val="0"/>
                <w:color w:val="auto"/>
                <w:sz w:val="22"/>
                <w:szCs w:val="22"/>
              </w:rPr>
            </w:pPr>
            <w:r w:rsidRPr="00AA448B">
              <w:rPr>
                <w:rFonts w:asciiTheme="minorHAnsi" w:hAnsiTheme="minorHAnsi"/>
                <w:b w:val="0"/>
                <w:color w:val="auto"/>
                <w:sz w:val="22"/>
                <w:szCs w:val="22"/>
              </w:rPr>
              <w:t>Strand 3</w:t>
            </w:r>
          </w:p>
        </w:tc>
        <w:tc>
          <w:tcPr>
            <w:tcW w:w="1822" w:type="dxa"/>
          </w:tcPr>
          <w:p w14:paraId="7C807E95"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8850533"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2256518"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7FA43550"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599E37F8"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D51932B" w14:textId="77777777" w:rsidTr="004D50E2">
        <w:tc>
          <w:tcPr>
            <w:tcW w:w="1547" w:type="dxa"/>
            <w:shd w:val="clear" w:color="auto" w:fill="E5DBBD"/>
          </w:tcPr>
          <w:p w14:paraId="20AFC552" w14:textId="77777777" w:rsidR="00CB61CE" w:rsidRPr="00AA448B" w:rsidRDefault="00CB61CE" w:rsidP="00B42DF6">
            <w:pPr>
              <w:pStyle w:val="Heading1"/>
              <w:spacing w:before="0" w:after="0"/>
              <w:outlineLvl w:val="0"/>
              <w:rPr>
                <w:rFonts w:asciiTheme="minorHAnsi" w:hAnsiTheme="minorHAnsi"/>
                <w:b w:val="0"/>
                <w:color w:val="auto"/>
                <w:sz w:val="22"/>
                <w:szCs w:val="22"/>
              </w:rPr>
            </w:pPr>
            <w:r w:rsidRPr="00AA448B">
              <w:rPr>
                <w:rFonts w:asciiTheme="minorHAnsi" w:hAnsiTheme="minorHAnsi"/>
                <w:b w:val="0"/>
                <w:color w:val="auto"/>
                <w:sz w:val="22"/>
                <w:szCs w:val="22"/>
              </w:rPr>
              <w:t>Total</w:t>
            </w:r>
          </w:p>
        </w:tc>
        <w:tc>
          <w:tcPr>
            <w:tcW w:w="1822" w:type="dxa"/>
          </w:tcPr>
          <w:p w14:paraId="1231ABCA"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698256C" w14:textId="77777777" w:rsidR="00CB61CE" w:rsidRPr="00AA448B" w:rsidRDefault="00CB61CE" w:rsidP="00B42DF6">
            <w:pPr>
              <w:pStyle w:val="Heading1"/>
              <w:spacing w:before="0" w:after="0"/>
              <w:outlineLvl w:val="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5E06D2F" w14:textId="77777777" w:rsidR="00CB61CE" w:rsidRPr="00564DF4" w:rsidRDefault="00CB61CE" w:rsidP="00B42DF6">
            <w:pPr>
              <w:pStyle w:val="Heading1"/>
              <w:spacing w:before="0" w:after="0"/>
              <w:outlineLvl w:val="0"/>
              <w:rPr>
                <w:rFonts w:asciiTheme="minorHAnsi" w:hAnsiTheme="minorHAnsi"/>
                <w:b w:val="0"/>
                <w:color w:val="auto"/>
                <w:sz w:val="22"/>
                <w:szCs w:val="22"/>
              </w:rPr>
            </w:pPr>
            <w:r w:rsidRPr="00564DF4">
              <w:rPr>
                <w:rFonts w:asciiTheme="minorHAnsi" w:hAnsiTheme="minorHAnsi"/>
                <w:b w:val="0"/>
                <w:color w:val="auto"/>
                <w:sz w:val="22"/>
                <w:szCs w:val="22"/>
              </w:rPr>
              <w:t>N/A</w:t>
            </w:r>
          </w:p>
        </w:tc>
        <w:tc>
          <w:tcPr>
            <w:tcW w:w="1842" w:type="dxa"/>
          </w:tcPr>
          <w:p w14:paraId="6DC992D1"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b w:val="0"/>
                <w:color w:val="auto"/>
                <w:sz w:val="22"/>
                <w:szCs w:val="22"/>
              </w:rPr>
              <w:t>N/A</w:t>
            </w:r>
          </w:p>
        </w:tc>
        <w:tc>
          <w:tcPr>
            <w:tcW w:w="1843" w:type="dxa"/>
          </w:tcPr>
          <w:p w14:paraId="69124798" w14:textId="77777777" w:rsidR="00CB61CE" w:rsidRPr="00564DF4" w:rsidRDefault="00CB61CE" w:rsidP="00B42DF6">
            <w:pPr>
              <w:pStyle w:val="Heading1"/>
              <w:spacing w:before="0" w:after="0"/>
              <w:outlineLvl w:val="0"/>
              <w:rPr>
                <w:rFonts w:asciiTheme="minorHAnsi" w:hAnsiTheme="minorHAnsi"/>
                <w:color w:val="auto"/>
                <w:sz w:val="22"/>
                <w:szCs w:val="22"/>
              </w:rPr>
            </w:pPr>
            <w:r w:rsidRPr="00564DF4">
              <w:rPr>
                <w:rFonts w:asciiTheme="minorHAnsi" w:hAnsiTheme="minorHAnsi"/>
                <w:b w:val="0"/>
                <w:color w:val="auto"/>
                <w:sz w:val="22"/>
                <w:szCs w:val="22"/>
              </w:rPr>
              <w:t>N/A</w:t>
            </w:r>
          </w:p>
        </w:tc>
      </w:tr>
      <w:tr w:rsidR="00CB61CE" w:rsidRPr="00AA448B" w14:paraId="20AD9657" w14:textId="77777777" w:rsidTr="004D50E2">
        <w:tc>
          <w:tcPr>
            <w:tcW w:w="10456" w:type="dxa"/>
            <w:gridSpan w:val="6"/>
            <w:shd w:val="clear" w:color="auto" w:fill="E5DBBD"/>
          </w:tcPr>
          <w:p w14:paraId="3D87C99D" w14:textId="77777777" w:rsidR="00CB61CE" w:rsidRPr="00A7156B" w:rsidRDefault="00CB61CE" w:rsidP="00B42DF6">
            <w:pPr>
              <w:pStyle w:val="Heading1"/>
              <w:spacing w:before="0" w:after="0"/>
              <w:outlineLvl w:val="0"/>
              <w:rPr>
                <w:rFonts w:asciiTheme="minorHAnsi" w:hAnsiTheme="minorHAnsi"/>
                <w:b w:val="0"/>
                <w:sz w:val="22"/>
                <w:szCs w:val="22"/>
              </w:rPr>
            </w:pPr>
            <w:r w:rsidRPr="00A7156B">
              <w:rPr>
                <w:rFonts w:asciiTheme="minorHAnsi" w:hAnsiTheme="minorHAnsi"/>
                <w:color w:val="auto"/>
                <w:sz w:val="22"/>
                <w:szCs w:val="22"/>
              </w:rPr>
              <w:t xml:space="preserve">Employees - </w:t>
            </w:r>
            <w:r w:rsidRPr="00A7156B">
              <w:rPr>
                <w:rFonts w:asciiTheme="minorHAnsi" w:hAnsiTheme="minorHAnsi"/>
                <w:b w:val="0"/>
                <w:color w:val="auto"/>
                <w:sz w:val="22"/>
                <w:szCs w:val="22"/>
              </w:rPr>
              <w:t>Total number of employees participating in the proposed programme.</w:t>
            </w:r>
          </w:p>
          <w:p w14:paraId="1D4E6294" w14:textId="77777777" w:rsidR="00CB61CE" w:rsidRPr="00A7156B" w:rsidRDefault="00CB61CE" w:rsidP="00B42DF6">
            <w:pPr>
              <w:pStyle w:val="Heading1"/>
              <w:spacing w:before="0" w:after="0"/>
              <w:outlineLvl w:val="0"/>
              <w:rPr>
                <w:rFonts w:asciiTheme="minorHAnsi" w:hAnsiTheme="minorHAnsi"/>
                <w:sz w:val="22"/>
                <w:szCs w:val="22"/>
              </w:rPr>
            </w:pPr>
            <w:r w:rsidRPr="00A7156B">
              <w:rPr>
                <w:rFonts w:asciiTheme="minorHAnsi" w:hAnsiTheme="minorHAnsi"/>
                <w:color w:val="auto"/>
                <w:sz w:val="22"/>
                <w:szCs w:val="22"/>
              </w:rPr>
              <w:t xml:space="preserve">Hours - </w:t>
            </w:r>
            <w:r w:rsidRPr="00A7156B">
              <w:rPr>
                <w:rFonts w:asciiTheme="minorHAnsi" w:hAnsiTheme="minorHAnsi"/>
                <w:b w:val="0"/>
                <w:color w:val="auto"/>
                <w:sz w:val="22"/>
                <w:szCs w:val="22"/>
              </w:rPr>
              <w:t>Expected number of hours of the programme per employee.</w:t>
            </w:r>
          </w:p>
          <w:p w14:paraId="632899BC" w14:textId="77777777" w:rsidR="00CB61CE" w:rsidRPr="00A7156B" w:rsidRDefault="00CB61CE" w:rsidP="00B42DF6">
            <w:pPr>
              <w:pStyle w:val="Heading1"/>
              <w:spacing w:before="0" w:after="0"/>
              <w:outlineLvl w:val="0"/>
              <w:rPr>
                <w:rFonts w:asciiTheme="minorHAnsi" w:hAnsiTheme="minorHAnsi"/>
                <w:sz w:val="22"/>
                <w:szCs w:val="22"/>
              </w:rPr>
            </w:pPr>
            <w:r w:rsidRPr="00A7156B">
              <w:rPr>
                <w:rFonts w:asciiTheme="minorHAnsi" w:hAnsiTheme="minorHAnsi"/>
                <w:color w:val="auto"/>
                <w:sz w:val="22"/>
                <w:szCs w:val="22"/>
              </w:rPr>
              <w:t xml:space="preserve">Weeks - </w:t>
            </w:r>
            <w:r w:rsidRPr="00A7156B">
              <w:rPr>
                <w:rFonts w:asciiTheme="minorHAnsi" w:hAnsiTheme="minorHAnsi"/>
                <w:b w:val="0"/>
                <w:color w:val="auto"/>
                <w:sz w:val="22"/>
                <w:szCs w:val="22"/>
              </w:rPr>
              <w:t>Expected number of weeks of the programme per employee strand.</w:t>
            </w:r>
          </w:p>
          <w:p w14:paraId="279EB690" w14:textId="77777777" w:rsidR="00CB61CE" w:rsidRPr="00A7156B" w:rsidRDefault="00CB61CE" w:rsidP="00B42DF6">
            <w:pPr>
              <w:pStyle w:val="Heading1"/>
              <w:spacing w:before="0" w:after="0"/>
              <w:outlineLvl w:val="0"/>
              <w:rPr>
                <w:rFonts w:asciiTheme="minorHAnsi" w:hAnsiTheme="minorHAnsi"/>
                <w:sz w:val="22"/>
                <w:szCs w:val="22"/>
              </w:rPr>
            </w:pPr>
            <w:r w:rsidRPr="00A7156B">
              <w:rPr>
                <w:rFonts w:asciiTheme="minorHAnsi" w:hAnsiTheme="minorHAnsi"/>
                <w:color w:val="auto"/>
                <w:sz w:val="22"/>
                <w:szCs w:val="22"/>
              </w:rPr>
              <w:t xml:space="preserve">Start - </w:t>
            </w:r>
            <w:r w:rsidRPr="00A7156B">
              <w:rPr>
                <w:rFonts w:asciiTheme="minorHAnsi" w:hAnsiTheme="minorHAnsi"/>
                <w:b w:val="0"/>
                <w:color w:val="auto"/>
                <w:sz w:val="22"/>
                <w:szCs w:val="22"/>
              </w:rPr>
              <w:t>Expected start date of proposed programme strand.</w:t>
            </w:r>
          </w:p>
          <w:p w14:paraId="0ECE700F" w14:textId="77777777" w:rsidR="00CB61CE" w:rsidRPr="006F12D5" w:rsidRDefault="00CB61CE" w:rsidP="00B42DF6">
            <w:pPr>
              <w:pStyle w:val="Heading1"/>
              <w:spacing w:before="0" w:after="0"/>
              <w:outlineLvl w:val="0"/>
              <w:rPr>
                <w:rFonts w:ascii="Calibri" w:hAnsi="Calibri" w:cs="Arial"/>
                <w:b w:val="0"/>
                <w:color w:val="auto"/>
                <w:sz w:val="22"/>
                <w:szCs w:val="24"/>
                <w:shd w:val="clear" w:color="auto" w:fill="FAEAD2" w:themeFill="text2" w:themeFillTint="33"/>
                <w:lang w:eastAsia="en-GB"/>
              </w:rPr>
            </w:pPr>
            <w:r w:rsidRPr="00E76F02">
              <w:rPr>
                <w:rFonts w:ascii="Calibri" w:hAnsi="Calibri" w:cs="Arial"/>
                <w:color w:val="auto"/>
                <w:sz w:val="22"/>
                <w:szCs w:val="24"/>
                <w:shd w:val="clear" w:color="auto" w:fill="E5DBBD"/>
                <w:lang w:eastAsia="en-GB"/>
              </w:rPr>
              <w:t>Finish</w:t>
            </w:r>
            <w:r w:rsidRPr="00E76F02">
              <w:rPr>
                <w:rFonts w:ascii="Calibri" w:hAnsi="Calibri" w:cs="Arial"/>
                <w:b w:val="0"/>
                <w:color w:val="auto"/>
                <w:sz w:val="22"/>
                <w:szCs w:val="24"/>
                <w:shd w:val="clear" w:color="auto" w:fill="E5DBBD"/>
                <w:lang w:eastAsia="en-GB"/>
              </w:rPr>
              <w:t xml:space="preserve"> - Expected end date of proposed programme strand (including any recess periods).</w:t>
            </w:r>
            <w:r w:rsidRPr="00A7156B">
              <w:rPr>
                <w:rFonts w:ascii="Calibri" w:hAnsi="Calibri" w:cs="Arial"/>
                <w:b w:val="0"/>
                <w:color w:val="auto"/>
                <w:sz w:val="22"/>
                <w:szCs w:val="24"/>
                <w:shd w:val="clear" w:color="auto" w:fill="FAEAD2" w:themeFill="text2" w:themeFillTint="33"/>
                <w:lang w:eastAsia="en-GB"/>
              </w:rPr>
              <w:t xml:space="preserve"> </w:t>
            </w:r>
          </w:p>
        </w:tc>
      </w:tr>
    </w:tbl>
    <w:p w14:paraId="3E6D457F" w14:textId="77777777" w:rsidR="00CB61CE" w:rsidRPr="00AA448B" w:rsidRDefault="00CB61CE" w:rsidP="00CB61CE">
      <w:pPr>
        <w:pStyle w:val="Heading1"/>
        <w:spacing w:before="0" w:after="0"/>
        <w:rPr>
          <w:color w:val="auto"/>
          <w:sz w:val="22"/>
          <w:szCs w:val="22"/>
          <w:highlight w:val="yellow"/>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456"/>
      </w:tblGrid>
      <w:tr w:rsidR="00CB61CE" w:rsidRPr="00AA448B" w14:paraId="5D365732" w14:textId="77777777" w:rsidTr="004D50E2">
        <w:tc>
          <w:tcPr>
            <w:tcW w:w="10456" w:type="dxa"/>
            <w:shd w:val="clear" w:color="auto" w:fill="E5DBBD"/>
          </w:tcPr>
          <w:p w14:paraId="010FF454" w14:textId="77777777" w:rsidR="00CB61CE" w:rsidRPr="00AA448B" w:rsidRDefault="00CB61CE" w:rsidP="00B42DF6">
            <w:pPr>
              <w:spacing w:after="0"/>
              <w:rPr>
                <w:lang w:val="en-NZ" w:eastAsia="en-US"/>
              </w:rPr>
            </w:pPr>
            <w:r w:rsidRPr="00AA448B">
              <w:rPr>
                <w:lang w:val="en-NZ" w:eastAsia="en-US"/>
              </w:rPr>
              <w:t>18) Learner Need</w:t>
            </w:r>
          </w:p>
          <w:p w14:paraId="5C1CF02A" w14:textId="77777777" w:rsidR="00CB61CE" w:rsidRPr="00AA448B" w:rsidRDefault="00CB61CE" w:rsidP="00B42DF6">
            <w:pPr>
              <w:spacing w:after="0"/>
              <w:rPr>
                <w:lang w:val="en-NZ" w:eastAsia="en-US"/>
              </w:rPr>
            </w:pPr>
            <w:r w:rsidRPr="00AA448B">
              <w:rPr>
                <w:lang w:val="en-NZ" w:eastAsia="en-US"/>
              </w:rPr>
              <w:t>Provide evidence to support the employee numbers and hours in the Programme Detail section. This could include the results of a full or partial needs analysis using the on-line adaptive Assessment Tool. Tool use results are a key way of establishing learner eligibility for the Fund.</w:t>
            </w:r>
          </w:p>
        </w:tc>
      </w:tr>
      <w:tr w:rsidR="00CB61CE" w:rsidRPr="00AA448B" w14:paraId="1645A0F0" w14:textId="77777777" w:rsidTr="004D50E2">
        <w:tc>
          <w:tcPr>
            <w:tcW w:w="10456" w:type="dxa"/>
            <w:shd w:val="clear" w:color="auto" w:fill="auto"/>
          </w:tcPr>
          <w:p w14:paraId="08BBF99A" w14:textId="77777777" w:rsidR="00CB61CE" w:rsidRPr="00AA448B" w:rsidRDefault="00CB61CE" w:rsidP="00B42DF6">
            <w:pPr>
              <w:spacing w:after="0"/>
              <w:rPr>
                <w:lang w:val="en-NZ" w:eastAsia="en-US"/>
              </w:rPr>
            </w:pPr>
          </w:p>
          <w:p w14:paraId="2E6333A8" w14:textId="77777777" w:rsidR="00CB61CE" w:rsidRPr="00AA448B" w:rsidRDefault="00CB61CE" w:rsidP="00B42DF6">
            <w:pPr>
              <w:spacing w:after="0"/>
              <w:rPr>
                <w:lang w:val="en-NZ" w:eastAsia="en-US"/>
              </w:rPr>
            </w:pPr>
          </w:p>
          <w:p w14:paraId="2EC17C0A" w14:textId="77777777" w:rsidR="00CB61CE" w:rsidRPr="00AA448B" w:rsidRDefault="00CB61CE" w:rsidP="00B42DF6">
            <w:pPr>
              <w:spacing w:after="0"/>
              <w:rPr>
                <w:lang w:val="en-NZ" w:eastAsia="en-US"/>
              </w:rPr>
            </w:pPr>
          </w:p>
          <w:p w14:paraId="4FC05476" w14:textId="77777777" w:rsidR="00CB61CE" w:rsidRPr="00AA448B" w:rsidRDefault="00CB61CE" w:rsidP="00B42DF6">
            <w:pPr>
              <w:spacing w:after="0"/>
              <w:rPr>
                <w:lang w:val="en-NZ" w:eastAsia="en-US"/>
              </w:rPr>
            </w:pPr>
          </w:p>
          <w:p w14:paraId="207521FD" w14:textId="77777777" w:rsidR="00CB61CE" w:rsidRPr="00AA448B" w:rsidRDefault="00CB61CE" w:rsidP="00B42DF6">
            <w:pPr>
              <w:spacing w:after="0"/>
              <w:rPr>
                <w:lang w:val="en-NZ" w:eastAsia="en-US"/>
              </w:rPr>
            </w:pPr>
          </w:p>
          <w:p w14:paraId="48A5A8B2" w14:textId="77777777" w:rsidR="00CB61CE" w:rsidRPr="00AA448B" w:rsidRDefault="00CB61CE" w:rsidP="00B42DF6">
            <w:pPr>
              <w:spacing w:after="0"/>
              <w:rPr>
                <w:lang w:val="en-NZ" w:eastAsia="en-US"/>
              </w:rPr>
            </w:pPr>
          </w:p>
        </w:tc>
      </w:tr>
    </w:tbl>
    <w:p w14:paraId="083BDCBA" w14:textId="77777777" w:rsidR="00CB61CE" w:rsidRPr="00AA448B" w:rsidRDefault="00CB61CE" w:rsidP="00CB61CE">
      <w:pPr>
        <w:pStyle w:val="Heading1"/>
        <w:spacing w:before="0" w:after="0"/>
        <w:rPr>
          <w:color w:val="auto"/>
          <w:sz w:val="22"/>
          <w:szCs w:val="22"/>
        </w:rPr>
      </w:pPr>
    </w:p>
    <w:p w14:paraId="7B8F6E42" w14:textId="77777777" w:rsidR="00CB61CE" w:rsidRPr="00AA448B" w:rsidRDefault="00CB61CE" w:rsidP="00CB61CE">
      <w:pPr>
        <w:rPr>
          <w:lang w:val="en-NZ" w:eastAsia="en-US"/>
        </w:rPr>
      </w:pPr>
    </w:p>
    <w:p w14:paraId="62E88B31" w14:textId="0BBBB4A1" w:rsidR="00CB61CE" w:rsidRPr="00AA448B" w:rsidRDefault="00CB61CE" w:rsidP="005F6131">
      <w:pPr>
        <w:pStyle w:val="Heading2"/>
        <w:rPr>
          <w:lang w:val="en-NZ"/>
        </w:rPr>
      </w:pPr>
      <w:r w:rsidRPr="00AA448B">
        <w:rPr>
          <w:lang w:val="en-NZ"/>
        </w:rPr>
        <w:br w:type="page"/>
      </w:r>
      <w:r w:rsidR="00564DF4">
        <w:rPr>
          <w:lang w:val="en-NZ"/>
        </w:rPr>
        <w:lastRenderedPageBreak/>
        <w:t xml:space="preserve">4. </w:t>
      </w:r>
      <w:r w:rsidR="00E76F02">
        <w:rPr>
          <w:lang w:val="en-NZ"/>
        </w:rPr>
        <w:t>Sustainability – future organisational c</w:t>
      </w:r>
      <w:r w:rsidRPr="00AA448B">
        <w:rPr>
          <w:lang w:val="en-NZ"/>
        </w:rPr>
        <w:t>apability</w:t>
      </w:r>
    </w:p>
    <w:p w14:paraId="0E30B750" w14:textId="641E8647" w:rsidR="00CB61CE" w:rsidRPr="00AA448B" w:rsidRDefault="00CB61CE" w:rsidP="00CB61CE">
      <w:pPr>
        <w:rPr>
          <w:lang w:val="en-NZ"/>
        </w:rPr>
      </w:pPr>
      <w:r w:rsidRPr="00AA448B">
        <w:rPr>
          <w:lang w:val="en-NZ"/>
        </w:rPr>
        <w:t>This Fund is intended as seed funding. The objective of this seed funding is to encourage an organisation to grow its own sustainable workplace literacy and numeracy systems and processes, and to establish the capability and capacity to address low literacy and/or numeracy skills in the workplace on an ongoing basis.</w:t>
      </w:r>
    </w:p>
    <w:tbl>
      <w:tblPr>
        <w:tblW w:w="504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10290"/>
      </w:tblGrid>
      <w:tr w:rsidR="00CB61CE" w:rsidRPr="00AA448B" w14:paraId="7D4E5C78" w14:textId="77777777" w:rsidTr="00E76F02">
        <w:trPr>
          <w:trHeight w:val="6700"/>
        </w:trPr>
        <w:tc>
          <w:tcPr>
            <w:tcW w:w="5000" w:type="pct"/>
            <w:shd w:val="clear" w:color="auto" w:fill="E5DBBD"/>
          </w:tcPr>
          <w:p w14:paraId="7DF529BD" w14:textId="068BD627" w:rsidR="00CB61CE" w:rsidRPr="00AA448B" w:rsidRDefault="00CB61CE" w:rsidP="00B42DF6">
            <w:pPr>
              <w:pStyle w:val="TableText"/>
              <w:rPr>
                <w:rFonts w:asciiTheme="minorHAnsi" w:hAnsiTheme="minorHAnsi"/>
              </w:rPr>
            </w:pPr>
            <w:r w:rsidRPr="00AA448B">
              <w:rPr>
                <w:rFonts w:asciiTheme="minorHAnsi" w:hAnsiTheme="minorHAnsi"/>
              </w:rPr>
              <w:t xml:space="preserve">19) Describe how you expect this initiative will help your organisation ensure that the literacy and numeracy needs of your employees </w:t>
            </w:r>
            <w:r w:rsidRPr="00AA448B">
              <w:rPr>
                <w:rFonts w:asciiTheme="minorHAnsi" w:hAnsiTheme="minorHAnsi"/>
                <w:b/>
              </w:rPr>
              <w:t>will continue to be addressed beyond the end of your proposed programme</w:t>
            </w:r>
            <w:r w:rsidRPr="00AA448B">
              <w:rPr>
                <w:rFonts w:asciiTheme="minorHAnsi" w:hAnsiTheme="minorHAnsi"/>
              </w:rPr>
              <w:t>.</w:t>
            </w:r>
          </w:p>
          <w:p w14:paraId="414F21E9" w14:textId="3D16CB19" w:rsidR="00CB61CE" w:rsidRPr="00AA448B" w:rsidRDefault="00CB61CE" w:rsidP="00B42DF6">
            <w:pPr>
              <w:pStyle w:val="TableText"/>
              <w:rPr>
                <w:rFonts w:asciiTheme="minorHAnsi" w:hAnsiTheme="minorHAnsi"/>
              </w:rPr>
            </w:pPr>
            <w:r w:rsidRPr="00AA448B">
              <w:rPr>
                <w:rFonts w:asciiTheme="minorHAnsi" w:hAnsiTheme="minorHAnsi"/>
              </w:rPr>
              <w:t>If this application is for a second or subsequent programme year you must give a brief explanation of why this is necessary.</w:t>
            </w:r>
          </w:p>
          <w:p w14:paraId="13D4B101" w14:textId="77777777" w:rsidR="00CB61CE" w:rsidRPr="00AA448B" w:rsidRDefault="00CB61CE" w:rsidP="00B42DF6">
            <w:pPr>
              <w:pStyle w:val="TableText"/>
              <w:rPr>
                <w:rFonts w:asciiTheme="minorHAnsi" w:hAnsiTheme="minorHAnsi"/>
              </w:rPr>
            </w:pPr>
            <w:r w:rsidRPr="00AA448B">
              <w:rPr>
                <w:rFonts w:asciiTheme="minorHAnsi" w:hAnsiTheme="minorHAnsi"/>
              </w:rPr>
              <w:t xml:space="preserve">Describe how your organisation will build the infrastructure (culture, systems, and processes) required to maintain sustainability.  </w:t>
            </w:r>
          </w:p>
          <w:p w14:paraId="6197202B" w14:textId="77777777" w:rsidR="00CB61CE" w:rsidRPr="00AA448B" w:rsidRDefault="00CB61CE" w:rsidP="00B42DF6">
            <w:pPr>
              <w:pStyle w:val="TableText"/>
              <w:rPr>
                <w:rFonts w:asciiTheme="minorHAnsi" w:hAnsiTheme="minorHAnsi"/>
              </w:rPr>
            </w:pPr>
            <w:r w:rsidRPr="00AA448B">
              <w:rPr>
                <w:rFonts w:asciiTheme="minorHAnsi" w:hAnsiTheme="minorHAnsi"/>
              </w:rPr>
              <w:t>Examples may include:</w:t>
            </w:r>
          </w:p>
          <w:p w14:paraId="7DBA0349" w14:textId="77777777" w:rsidR="00CB61CE" w:rsidRPr="00AA448B" w:rsidRDefault="00CB61CE" w:rsidP="0040631D">
            <w:pPr>
              <w:pStyle w:val="ListParagraph"/>
              <w:numPr>
                <w:ilvl w:val="0"/>
                <w:numId w:val="23"/>
              </w:numPr>
              <w:rPr>
                <w:lang w:val="en-NZ"/>
              </w:rPr>
            </w:pPr>
            <w:r w:rsidRPr="00AA448B">
              <w:rPr>
                <w:lang w:val="en-NZ"/>
              </w:rPr>
              <w:t>what processes you will establish to verify employees’ literacy and/or numeracy skills</w:t>
            </w:r>
          </w:p>
          <w:p w14:paraId="641CF669" w14:textId="77777777" w:rsidR="00CB61CE" w:rsidRPr="00AA448B" w:rsidRDefault="00CB61CE" w:rsidP="0040631D">
            <w:pPr>
              <w:pStyle w:val="ListParagraph"/>
              <w:numPr>
                <w:ilvl w:val="0"/>
                <w:numId w:val="23"/>
              </w:numPr>
              <w:rPr>
                <w:lang w:val="en-NZ"/>
              </w:rPr>
            </w:pPr>
            <w:r w:rsidRPr="00AA448B">
              <w:rPr>
                <w:lang w:val="en-NZ"/>
              </w:rPr>
              <w:t>the systems you will have in place to provide a structured programme to address low literacy and/or numeracy skills (via skilled and/or qualified in-house personnel or a contracted third party)</w:t>
            </w:r>
          </w:p>
          <w:p w14:paraId="462613C1" w14:textId="77777777" w:rsidR="00CB61CE" w:rsidRPr="00AA448B" w:rsidRDefault="00CB61CE" w:rsidP="0040631D">
            <w:pPr>
              <w:pStyle w:val="ListParagraph"/>
              <w:numPr>
                <w:ilvl w:val="0"/>
                <w:numId w:val="23"/>
              </w:numPr>
              <w:rPr>
                <w:lang w:val="en-NZ"/>
              </w:rPr>
            </w:pPr>
            <w:r w:rsidRPr="00AA448B">
              <w:rPr>
                <w:lang w:val="en-NZ"/>
              </w:rPr>
              <w:t>how you will document and monitor the literacy and numeracy programme for employees and identify other training opportunities or qualifications they may be eligible for</w:t>
            </w:r>
          </w:p>
          <w:p w14:paraId="3DD0A563"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into inducti</w:t>
            </w:r>
            <w:r w:rsidR="00E1088C">
              <w:rPr>
                <w:lang w:val="en-NZ"/>
              </w:rPr>
              <w:t xml:space="preserve">on training (via </w:t>
            </w:r>
            <w:r w:rsidRPr="00AA448B">
              <w:rPr>
                <w:lang w:val="en-NZ"/>
              </w:rPr>
              <w:t>skilled and/or qualified in-house personnel or a contracted third party)</w:t>
            </w:r>
          </w:p>
          <w:p w14:paraId="08658B61"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(for example, in-house training materials, work orders, operating procedures)</w:t>
            </w:r>
          </w:p>
          <w:p w14:paraId="3AA0B57F" w14:textId="77777777" w:rsidR="00CB61CE" w:rsidRPr="00AA448B" w:rsidRDefault="00CB61CE" w:rsidP="0040631D">
            <w:pPr>
              <w:pStyle w:val="ListParagraph"/>
              <w:numPr>
                <w:ilvl w:val="0"/>
                <w:numId w:val="23"/>
              </w:numPr>
              <w:rPr>
                <w:lang w:val="en-NZ"/>
              </w:rPr>
            </w:pPr>
            <w:r w:rsidRPr="00AA448B">
              <w:rPr>
                <w:lang w:val="en-NZ"/>
              </w:rPr>
              <w:t>how you will ensure that specialist training providers (for example, forklift, crane, first aid) embed literacy and numeracy into their programmes.</w:t>
            </w:r>
          </w:p>
          <w:p w14:paraId="425F97E3" w14:textId="754AF761" w:rsidR="00CB61CE" w:rsidRPr="00AA448B" w:rsidRDefault="00CB61CE" w:rsidP="0040631D">
            <w:pPr>
              <w:pStyle w:val="ListParagraph"/>
              <w:numPr>
                <w:ilvl w:val="0"/>
                <w:numId w:val="23"/>
              </w:numPr>
              <w:rPr>
                <w:lang w:val="en-NZ"/>
              </w:rPr>
            </w:pPr>
            <w:r w:rsidRPr="00AA448B">
              <w:rPr>
                <w:lang w:val="en-NZ"/>
              </w:rPr>
              <w:t>how you will ensure ongoing management support for the investment r</w:t>
            </w:r>
            <w:r w:rsidR="007D6B76">
              <w:rPr>
                <w:lang w:val="en-NZ"/>
              </w:rPr>
              <w:t xml:space="preserve">equired once </w:t>
            </w:r>
            <w:r w:rsidR="00EC6B8C">
              <w:rPr>
                <w:lang w:val="en-NZ"/>
              </w:rPr>
              <w:t>our</w:t>
            </w:r>
            <w:r w:rsidR="007D6B76">
              <w:rPr>
                <w:lang w:val="en-NZ"/>
              </w:rPr>
              <w:t xml:space="preserve"> funding ceases</w:t>
            </w:r>
          </w:p>
          <w:p w14:paraId="6852B5A1" w14:textId="3CD432D7" w:rsidR="00CB61CE" w:rsidRPr="00AA448B" w:rsidRDefault="00CB61CE" w:rsidP="0040631D">
            <w:pPr>
              <w:pStyle w:val="ListParagraph"/>
              <w:numPr>
                <w:ilvl w:val="0"/>
                <w:numId w:val="23"/>
              </w:numPr>
              <w:rPr>
                <w:lang w:val="en-NZ"/>
              </w:rPr>
            </w:pPr>
            <w:r w:rsidRPr="00AA448B">
              <w:rPr>
                <w:lang w:val="en-NZ"/>
              </w:rPr>
              <w:t>how employees will progress to further learning (with e</w:t>
            </w:r>
            <w:r w:rsidR="00CC4BF2">
              <w:rPr>
                <w:lang w:val="en-NZ"/>
              </w:rPr>
              <w:t>xternal programmes or in-house)</w:t>
            </w:r>
          </w:p>
          <w:p w14:paraId="480EDD58" w14:textId="77777777" w:rsidR="00CB61CE" w:rsidRPr="00AA448B" w:rsidRDefault="00CB61CE" w:rsidP="0040631D">
            <w:pPr>
              <w:pStyle w:val="ListParagraph"/>
              <w:numPr>
                <w:ilvl w:val="0"/>
                <w:numId w:val="23"/>
              </w:numPr>
              <w:rPr>
                <w:lang w:val="en-NZ"/>
              </w:rPr>
            </w:pPr>
            <w:r w:rsidRPr="00AA448B">
              <w:rPr>
                <w:lang w:val="en-NZ"/>
              </w:rPr>
              <w:t>engaging with public libraries to support employee access to library facilities.</w:t>
            </w:r>
          </w:p>
        </w:tc>
      </w:tr>
    </w:tbl>
    <w:p w14:paraId="0217F2BE" w14:textId="77777777" w:rsidR="004D50E2" w:rsidRDefault="004D50E2" w:rsidP="005F6131">
      <w:pPr>
        <w:pStyle w:val="Heading2"/>
        <w:rPr>
          <w:lang w:val="en-NZ"/>
        </w:rPr>
      </w:pPr>
    </w:p>
    <w:p w14:paraId="7713D2A9" w14:textId="77777777" w:rsidR="004D50E2" w:rsidRDefault="004D50E2">
      <w:pPr>
        <w:spacing w:after="200"/>
        <w:rPr>
          <w:rFonts w:ascii="Calibri" w:eastAsiaTheme="majorEastAsia" w:hAnsi="Calibri" w:cstheme="majorBidi"/>
          <w:b/>
          <w:bCs/>
          <w:color w:val="FF9922"/>
          <w:sz w:val="28"/>
          <w:szCs w:val="26"/>
          <w:lang w:val="en-NZ" w:eastAsia="en-US"/>
        </w:rPr>
      </w:pPr>
      <w:r>
        <w:rPr>
          <w:lang w:val="en-NZ"/>
        </w:rPr>
        <w:br w:type="page"/>
      </w:r>
    </w:p>
    <w:p w14:paraId="3A3A6984" w14:textId="6BC81D2A" w:rsidR="00CB61CE" w:rsidRPr="00AA448B" w:rsidRDefault="00E76F02" w:rsidP="005F6131">
      <w:pPr>
        <w:pStyle w:val="Heading2"/>
        <w:rPr>
          <w:lang w:val="en-NZ"/>
        </w:rPr>
      </w:pPr>
      <w:r>
        <w:rPr>
          <w:lang w:val="en-NZ"/>
        </w:rPr>
        <w:lastRenderedPageBreak/>
        <w:t>Proposed b</w:t>
      </w:r>
      <w:r w:rsidR="00CB61CE" w:rsidRPr="00AA448B">
        <w:rPr>
          <w:lang w:val="en-NZ"/>
        </w:rPr>
        <w:t>udget</w:t>
      </w:r>
    </w:p>
    <w:p w14:paraId="1C472378" w14:textId="67702C4A" w:rsidR="007A1583" w:rsidRDefault="007A1583" w:rsidP="00CB61CE">
      <w:pPr>
        <w:rPr>
          <w:lang w:val="en-NZ" w:eastAsia="en-US"/>
        </w:rPr>
      </w:pPr>
      <w:r>
        <w:rPr>
          <w:lang w:val="en-NZ" w:eastAsia="en-US"/>
        </w:rPr>
        <w:t>In this section outline the funding sought and your contribution to your programme.</w:t>
      </w:r>
    </w:p>
    <w:p w14:paraId="6DEECD89" w14:textId="555FF3C4" w:rsidR="00CB61CE" w:rsidRPr="00AA448B" w:rsidRDefault="007A1583" w:rsidP="00CB61CE">
      <w:pPr>
        <w:rPr>
          <w:lang w:val="en-NZ" w:eastAsia="en-US"/>
        </w:rPr>
      </w:pPr>
      <w:r>
        <w:rPr>
          <w:lang w:val="en-NZ" w:eastAsia="en-US"/>
        </w:rPr>
        <w:t xml:space="preserve">Note: </w:t>
      </w:r>
      <w:r w:rsidR="00CB61CE" w:rsidRPr="00AA448B">
        <w:rPr>
          <w:lang w:val="en-NZ" w:eastAsia="en-US"/>
        </w:rPr>
        <w:t xml:space="preserve">Workplace Literacy and Numeracy funding </w:t>
      </w:r>
      <w:r w:rsidR="00CB61CE" w:rsidRPr="00AA448B">
        <w:rPr>
          <w:b/>
          <w:lang w:val="en-NZ" w:eastAsia="en-US"/>
        </w:rPr>
        <w:t>cannot</w:t>
      </w:r>
      <w:r w:rsidR="00CB61CE" w:rsidRPr="00AA448B">
        <w:rPr>
          <w:lang w:val="en-NZ" w:eastAsia="en-US"/>
        </w:rPr>
        <w:t xml:space="preserve"> be used for:</w:t>
      </w:r>
    </w:p>
    <w:p w14:paraId="7D4FDFC6" w14:textId="77777777" w:rsidR="00CB61CE" w:rsidRPr="0040631D" w:rsidRDefault="00CB61CE" w:rsidP="0040631D">
      <w:pPr>
        <w:pStyle w:val="ListParagraph"/>
        <w:numPr>
          <w:ilvl w:val="0"/>
          <w:numId w:val="23"/>
        </w:numPr>
        <w:rPr>
          <w:lang w:val="en-NZ"/>
        </w:rPr>
      </w:pPr>
      <w:r w:rsidRPr="0040631D">
        <w:rPr>
          <w:lang w:val="en-NZ"/>
        </w:rPr>
        <w:t>capital items, such as computers, software purchase costs</w:t>
      </w:r>
    </w:p>
    <w:p w14:paraId="7C48BB6B" w14:textId="77777777" w:rsidR="00CB61CE" w:rsidRPr="0040631D" w:rsidRDefault="00CB61CE" w:rsidP="0040631D">
      <w:pPr>
        <w:pStyle w:val="ListParagraph"/>
        <w:numPr>
          <w:ilvl w:val="0"/>
          <w:numId w:val="23"/>
        </w:numPr>
        <w:rPr>
          <w:lang w:val="en-NZ"/>
        </w:rPr>
      </w:pPr>
      <w:r w:rsidRPr="0040631D">
        <w:rPr>
          <w:lang w:val="en-NZ"/>
        </w:rPr>
        <w:t>employee wages</w:t>
      </w:r>
    </w:p>
    <w:p w14:paraId="0D4AE7E4" w14:textId="77777777" w:rsidR="00CB61CE" w:rsidRPr="0040631D" w:rsidRDefault="00CB61CE" w:rsidP="0040631D">
      <w:pPr>
        <w:pStyle w:val="ListParagraph"/>
        <w:numPr>
          <w:ilvl w:val="0"/>
          <w:numId w:val="23"/>
        </w:numPr>
        <w:rPr>
          <w:lang w:val="en-NZ"/>
        </w:rPr>
      </w:pPr>
      <w:r w:rsidRPr="0040631D">
        <w:rPr>
          <w:lang w:val="en-NZ"/>
        </w:rPr>
        <w:t>relief employee wages covering employees released for literacy and numeracy support</w:t>
      </w:r>
    </w:p>
    <w:p w14:paraId="0DAEDE96" w14:textId="77777777" w:rsidR="00CB61CE" w:rsidRPr="0040631D" w:rsidRDefault="00CB61CE" w:rsidP="0040631D">
      <w:pPr>
        <w:pStyle w:val="ListParagraph"/>
        <w:numPr>
          <w:ilvl w:val="0"/>
          <w:numId w:val="23"/>
        </w:numPr>
        <w:rPr>
          <w:lang w:val="en-NZ"/>
        </w:rPr>
      </w:pPr>
      <w:r w:rsidRPr="0040631D">
        <w:rPr>
          <w:lang w:val="en-NZ"/>
        </w:rPr>
        <w:t>course enrolments or exam fees</w:t>
      </w:r>
    </w:p>
    <w:p w14:paraId="089DE248" w14:textId="77777777" w:rsidR="00CB61CE" w:rsidRPr="0040631D" w:rsidRDefault="00CB61CE" w:rsidP="0040631D">
      <w:pPr>
        <w:pStyle w:val="ListParagraph"/>
        <w:numPr>
          <w:ilvl w:val="0"/>
          <w:numId w:val="23"/>
        </w:numPr>
        <w:rPr>
          <w:lang w:val="en-NZ"/>
        </w:rPr>
      </w:pPr>
      <w:r w:rsidRPr="0040631D">
        <w:rPr>
          <w:lang w:val="en-NZ"/>
        </w:rPr>
        <w:t>major development of learning tools and materials (including the development of an alternative assessment tool)</w:t>
      </w:r>
    </w:p>
    <w:p w14:paraId="2BFEAA11" w14:textId="77777777" w:rsidR="00CB61CE" w:rsidRPr="0040631D" w:rsidRDefault="00CB61CE" w:rsidP="0040631D">
      <w:pPr>
        <w:pStyle w:val="ListParagraph"/>
        <w:numPr>
          <w:ilvl w:val="0"/>
          <w:numId w:val="23"/>
        </w:numPr>
        <w:rPr>
          <w:lang w:val="en-NZ"/>
        </w:rPr>
      </w:pPr>
      <w:r w:rsidRPr="0040631D">
        <w:rPr>
          <w:lang w:val="en-NZ"/>
        </w:rPr>
        <w:t>administration costs not directly related to the programme</w:t>
      </w:r>
    </w:p>
    <w:p w14:paraId="63CF13B5" w14:textId="77777777" w:rsidR="00CB61CE" w:rsidRPr="0040631D" w:rsidRDefault="00CB61CE" w:rsidP="0040631D">
      <w:pPr>
        <w:pStyle w:val="ListParagraph"/>
        <w:numPr>
          <w:ilvl w:val="0"/>
          <w:numId w:val="23"/>
        </w:numPr>
        <w:rPr>
          <w:lang w:val="en-NZ"/>
        </w:rPr>
      </w:pPr>
      <w:r w:rsidRPr="0040631D">
        <w:rPr>
          <w:lang w:val="en-NZ"/>
        </w:rPr>
        <w:t>unreasonable resource development/preparation time</w:t>
      </w:r>
    </w:p>
    <w:p w14:paraId="1A33F62D" w14:textId="77777777" w:rsidR="00CB61CE" w:rsidRPr="0040631D" w:rsidRDefault="00CB61CE" w:rsidP="0040631D">
      <w:pPr>
        <w:pStyle w:val="ListParagraph"/>
        <w:numPr>
          <w:ilvl w:val="0"/>
          <w:numId w:val="23"/>
        </w:numPr>
        <w:rPr>
          <w:lang w:val="en-NZ"/>
        </w:rPr>
      </w:pPr>
      <w:r w:rsidRPr="0040631D">
        <w:rPr>
          <w:lang w:val="en-NZ"/>
        </w:rPr>
        <w:t>employee professional development that does not specifically focus on gaining literacy and numeracy skills in the workplace, including for the purposes of delivering literacy or numeracy training (for example, train the trainer programmes).</w:t>
      </w:r>
    </w:p>
    <w:p w14:paraId="5677D3A5" w14:textId="77777777" w:rsidR="00CB61CE" w:rsidRPr="00AA448B" w:rsidRDefault="00CB61CE" w:rsidP="00CB61CE">
      <w:pPr>
        <w:pStyle w:val="Heading2"/>
        <w:rPr>
          <w:lang w:val="en-NZ"/>
        </w:rPr>
      </w:pPr>
      <w:r w:rsidRPr="00AA448B">
        <w:rPr>
          <w:lang w:val="en-NZ"/>
        </w:rPr>
        <w:t>Investment</w:t>
      </w:r>
    </w:p>
    <w:tbl>
      <w:tblPr>
        <w:tblW w:w="4544"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262"/>
      </w:tblGrid>
      <w:tr w:rsidR="00CB61CE" w:rsidRPr="00AA448B" w14:paraId="53C998F7" w14:textId="77777777" w:rsidTr="00E76F02">
        <w:trPr>
          <w:trHeight w:val="926"/>
        </w:trPr>
        <w:tc>
          <w:tcPr>
            <w:tcW w:w="5000" w:type="pct"/>
            <w:shd w:val="clear" w:color="auto" w:fill="FAEAD2" w:themeFill="text2" w:themeFillTint="33"/>
          </w:tcPr>
          <w:p w14:paraId="4DFF3CBA" w14:textId="2B631D16" w:rsidR="00CB61CE" w:rsidRPr="00AA448B" w:rsidRDefault="00CB61CE" w:rsidP="00E76F02">
            <w:pPr>
              <w:pStyle w:val="ListBullet2"/>
              <w:numPr>
                <w:ilvl w:val="0"/>
                <w:numId w:val="0"/>
              </w:numPr>
              <w:shd w:val="clear" w:color="auto" w:fill="E5DBBD"/>
              <w:rPr>
                <w:lang w:val="en-NZ"/>
              </w:rPr>
            </w:pPr>
            <w:r w:rsidRPr="00AA448B">
              <w:rPr>
                <w:lang w:val="en-NZ"/>
              </w:rPr>
              <w:t>20)</w:t>
            </w:r>
            <w:r w:rsidRPr="00AA448B">
              <w:rPr>
                <w:lang w:val="en-NZ" w:eastAsia="en-US"/>
              </w:rPr>
              <w:t xml:space="preserve"> We expect that </w:t>
            </w:r>
            <w:r w:rsidR="00B42DF6">
              <w:rPr>
                <w:lang w:val="en-NZ" w:eastAsia="en-US"/>
              </w:rPr>
              <w:t>employers</w:t>
            </w:r>
            <w:r w:rsidR="00B42DF6" w:rsidRPr="00AA448B">
              <w:rPr>
                <w:lang w:val="en-NZ" w:eastAsia="en-US"/>
              </w:rPr>
              <w:t xml:space="preserve"> </w:t>
            </w:r>
            <w:r w:rsidRPr="00AA448B">
              <w:rPr>
                <w:lang w:val="en-NZ" w:eastAsia="en-US"/>
              </w:rPr>
              <w:t>will make a reasonable contribution to the cost associated with the workplace literacy and numeracy programme.  Provide details of the employer’s contribution, including how the contribution was calculated.</w:t>
            </w:r>
          </w:p>
        </w:tc>
      </w:tr>
    </w:tbl>
    <w:tbl>
      <w:tblPr>
        <w:tblStyle w:val="TableGrid"/>
        <w:tblpPr w:leftFromText="180" w:rightFromText="180" w:vertAnchor="text" w:horzAnchor="margin" w:tblpY="2"/>
        <w:tblW w:w="9464" w:type="dxa"/>
        <w:tblLook w:val="04A0" w:firstRow="1" w:lastRow="0" w:firstColumn="1" w:lastColumn="0" w:noHBand="0" w:noVBand="1"/>
      </w:tblPr>
      <w:tblGrid>
        <w:gridCol w:w="3095"/>
        <w:gridCol w:w="2116"/>
        <w:gridCol w:w="4253"/>
      </w:tblGrid>
      <w:tr w:rsidR="007A1583" w:rsidRPr="00AA448B" w14:paraId="778633CC" w14:textId="77777777" w:rsidTr="007A1583">
        <w:tc>
          <w:tcPr>
            <w:tcW w:w="3095" w:type="dxa"/>
            <w:shd w:val="clear" w:color="auto" w:fill="FAEAD2" w:themeFill="text2" w:themeFillTint="33"/>
          </w:tcPr>
          <w:p w14:paraId="71EC77F0" w14:textId="77777777" w:rsidR="007A1583" w:rsidRPr="00AA448B" w:rsidRDefault="007A1583" w:rsidP="00E76F02">
            <w:pPr>
              <w:shd w:val="clear" w:color="auto" w:fill="E5DBBD"/>
              <w:spacing w:after="0"/>
              <w:rPr>
                <w:b/>
                <w:lang w:val="en-NZ" w:eastAsia="en-US"/>
              </w:rPr>
            </w:pPr>
            <w:r w:rsidRPr="00AA448B">
              <w:rPr>
                <w:b/>
                <w:lang w:val="en-NZ" w:eastAsia="en-US"/>
              </w:rPr>
              <w:t>Employer Investment</w:t>
            </w:r>
          </w:p>
        </w:tc>
        <w:tc>
          <w:tcPr>
            <w:tcW w:w="2116" w:type="dxa"/>
            <w:shd w:val="clear" w:color="auto" w:fill="FAEAD2" w:themeFill="text2" w:themeFillTint="33"/>
          </w:tcPr>
          <w:p w14:paraId="17C21971" w14:textId="77777777" w:rsidR="007A1583" w:rsidRPr="00AA448B" w:rsidRDefault="007A1583" w:rsidP="00E76F02">
            <w:pPr>
              <w:shd w:val="clear" w:color="auto" w:fill="E5DBBD"/>
              <w:spacing w:after="0"/>
              <w:rPr>
                <w:b/>
                <w:lang w:val="en-NZ" w:eastAsia="en-US"/>
              </w:rPr>
            </w:pPr>
            <w:r w:rsidRPr="00AA448B">
              <w:rPr>
                <w:b/>
                <w:lang w:val="en-NZ" w:eastAsia="en-US"/>
              </w:rPr>
              <w:t>Cost</w:t>
            </w:r>
          </w:p>
        </w:tc>
        <w:tc>
          <w:tcPr>
            <w:tcW w:w="4253" w:type="dxa"/>
            <w:shd w:val="clear" w:color="auto" w:fill="FAEAD2" w:themeFill="text2" w:themeFillTint="33"/>
          </w:tcPr>
          <w:p w14:paraId="0C56C312" w14:textId="77777777" w:rsidR="007A1583" w:rsidRPr="00AA448B" w:rsidRDefault="007A1583" w:rsidP="00E76F02">
            <w:pPr>
              <w:shd w:val="clear" w:color="auto" w:fill="E5DBBD"/>
              <w:spacing w:after="0"/>
              <w:rPr>
                <w:b/>
                <w:lang w:val="en-NZ" w:eastAsia="en-US"/>
              </w:rPr>
            </w:pPr>
            <w:r>
              <w:rPr>
                <w:b/>
                <w:lang w:val="en-NZ" w:eastAsia="en-US"/>
              </w:rPr>
              <w:t>How the Cost was Calculated</w:t>
            </w:r>
          </w:p>
        </w:tc>
      </w:tr>
      <w:tr w:rsidR="007A1583" w:rsidRPr="00AA448B" w14:paraId="78FA8A56" w14:textId="77777777" w:rsidTr="00E76F02">
        <w:tc>
          <w:tcPr>
            <w:tcW w:w="3095" w:type="dxa"/>
            <w:shd w:val="clear" w:color="auto" w:fill="E5DBBD"/>
          </w:tcPr>
          <w:p w14:paraId="727E0408" w14:textId="77777777" w:rsidR="007A1583" w:rsidRPr="00AA448B" w:rsidRDefault="007A1583" w:rsidP="007A1583">
            <w:pPr>
              <w:pStyle w:val="TableText"/>
              <w:rPr>
                <w:rFonts w:asciiTheme="minorHAnsi" w:hAnsiTheme="minorHAnsi"/>
              </w:rPr>
            </w:pPr>
            <w:r w:rsidRPr="00AA448B">
              <w:rPr>
                <w:rFonts w:asciiTheme="minorHAnsi" w:hAnsiTheme="minorHAnsi"/>
              </w:rPr>
              <w:t>Cost of staff time in the programme</w:t>
            </w:r>
          </w:p>
        </w:tc>
        <w:tc>
          <w:tcPr>
            <w:tcW w:w="2116" w:type="dxa"/>
          </w:tcPr>
          <w:p w14:paraId="676D888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01BE3AE" w14:textId="77777777" w:rsidR="007A1583" w:rsidRPr="00AA448B" w:rsidRDefault="007A1583" w:rsidP="007A1583">
            <w:pPr>
              <w:spacing w:after="0"/>
              <w:rPr>
                <w:lang w:val="en-NZ" w:eastAsia="en-US"/>
              </w:rPr>
            </w:pPr>
          </w:p>
        </w:tc>
      </w:tr>
      <w:tr w:rsidR="007A1583" w:rsidRPr="00AA448B" w14:paraId="0C7587C3" w14:textId="77777777" w:rsidTr="00E76F02">
        <w:tc>
          <w:tcPr>
            <w:tcW w:w="3095" w:type="dxa"/>
            <w:shd w:val="clear" w:color="auto" w:fill="E5DBBD"/>
          </w:tcPr>
          <w:p w14:paraId="3E99F64F" w14:textId="77777777" w:rsidR="007A1583" w:rsidRPr="00AA448B" w:rsidRDefault="007A1583" w:rsidP="007A1583">
            <w:pPr>
              <w:pStyle w:val="TableText"/>
              <w:rPr>
                <w:rFonts w:asciiTheme="minorHAnsi" w:hAnsiTheme="minorHAnsi"/>
              </w:rPr>
            </w:pPr>
            <w:r w:rsidRPr="00AA448B">
              <w:rPr>
                <w:rFonts w:asciiTheme="minorHAnsi" w:hAnsiTheme="minorHAnsi"/>
              </w:rPr>
              <w:t>Cost of management and administration</w:t>
            </w:r>
          </w:p>
        </w:tc>
        <w:tc>
          <w:tcPr>
            <w:tcW w:w="2116" w:type="dxa"/>
          </w:tcPr>
          <w:p w14:paraId="338B124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9494F56" w14:textId="77777777" w:rsidR="007A1583" w:rsidRPr="00AA448B" w:rsidRDefault="007A1583" w:rsidP="007A1583">
            <w:pPr>
              <w:spacing w:after="0"/>
              <w:rPr>
                <w:lang w:val="en-NZ" w:eastAsia="en-US"/>
              </w:rPr>
            </w:pPr>
          </w:p>
        </w:tc>
      </w:tr>
      <w:tr w:rsidR="007A1583" w:rsidRPr="00AA448B" w14:paraId="43436BB9" w14:textId="77777777" w:rsidTr="00E76F02">
        <w:tc>
          <w:tcPr>
            <w:tcW w:w="3095" w:type="dxa"/>
            <w:shd w:val="clear" w:color="auto" w:fill="E5DBBD"/>
          </w:tcPr>
          <w:p w14:paraId="13E5FE83" w14:textId="77777777" w:rsidR="007A1583" w:rsidRPr="00AA448B" w:rsidRDefault="007A1583" w:rsidP="007A1583">
            <w:pPr>
              <w:pStyle w:val="TableText"/>
              <w:rPr>
                <w:rFonts w:asciiTheme="minorHAnsi" w:hAnsiTheme="minorHAnsi"/>
              </w:rPr>
            </w:pPr>
            <w:r w:rsidRPr="00AA448B">
              <w:rPr>
                <w:rFonts w:asciiTheme="minorHAnsi" w:hAnsiTheme="minorHAnsi"/>
              </w:rPr>
              <w:t>Use of employers’ facilities at market price</w:t>
            </w:r>
          </w:p>
        </w:tc>
        <w:tc>
          <w:tcPr>
            <w:tcW w:w="2116" w:type="dxa"/>
          </w:tcPr>
          <w:p w14:paraId="7961A3AE"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31D13DFA" w14:textId="77777777" w:rsidR="007A1583" w:rsidRPr="00AA448B" w:rsidRDefault="007A1583" w:rsidP="007A1583">
            <w:pPr>
              <w:spacing w:after="0"/>
              <w:rPr>
                <w:lang w:val="en-NZ" w:eastAsia="en-US"/>
              </w:rPr>
            </w:pPr>
          </w:p>
        </w:tc>
      </w:tr>
      <w:tr w:rsidR="007A1583" w:rsidRPr="00AA448B" w14:paraId="4121260A" w14:textId="77777777" w:rsidTr="00E76F02">
        <w:tc>
          <w:tcPr>
            <w:tcW w:w="3095" w:type="dxa"/>
            <w:shd w:val="clear" w:color="auto" w:fill="E5DBBD"/>
          </w:tcPr>
          <w:p w14:paraId="0C887220" w14:textId="77777777" w:rsidR="007A1583" w:rsidRPr="00AA448B" w:rsidRDefault="007A1583" w:rsidP="007A1583">
            <w:pPr>
              <w:pStyle w:val="TableText"/>
              <w:rPr>
                <w:rFonts w:asciiTheme="minorHAnsi" w:hAnsiTheme="minorHAnsi"/>
              </w:rPr>
            </w:pPr>
            <w:r w:rsidRPr="00AA448B">
              <w:rPr>
                <w:rFonts w:asciiTheme="minorHAnsi" w:hAnsiTheme="minorHAnsi"/>
              </w:rPr>
              <w:t>Capital items related to the course</w:t>
            </w:r>
          </w:p>
        </w:tc>
        <w:tc>
          <w:tcPr>
            <w:tcW w:w="2116" w:type="dxa"/>
          </w:tcPr>
          <w:p w14:paraId="698EE7E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2A635E30" w14:textId="77777777" w:rsidR="007A1583" w:rsidRPr="00AA448B" w:rsidRDefault="007A1583" w:rsidP="007A1583">
            <w:pPr>
              <w:spacing w:after="0"/>
              <w:rPr>
                <w:lang w:val="en-NZ" w:eastAsia="en-US"/>
              </w:rPr>
            </w:pPr>
          </w:p>
        </w:tc>
      </w:tr>
      <w:tr w:rsidR="007A1583" w:rsidRPr="00AA448B" w14:paraId="3962E950" w14:textId="77777777" w:rsidTr="00E76F02">
        <w:tc>
          <w:tcPr>
            <w:tcW w:w="3095" w:type="dxa"/>
            <w:shd w:val="clear" w:color="auto" w:fill="E5DBBD"/>
          </w:tcPr>
          <w:p w14:paraId="2FBD15DD" w14:textId="77777777" w:rsidR="007A1583" w:rsidRPr="00AA448B" w:rsidRDefault="007A1583" w:rsidP="007A1583">
            <w:pPr>
              <w:pStyle w:val="TableText"/>
              <w:rPr>
                <w:rFonts w:asciiTheme="minorHAnsi" w:hAnsiTheme="minorHAnsi"/>
              </w:rPr>
            </w:pPr>
            <w:r w:rsidRPr="00AA448B">
              <w:rPr>
                <w:rFonts w:asciiTheme="minorHAnsi" w:hAnsiTheme="minorHAnsi"/>
              </w:rPr>
              <w:t>Other costs (Define)</w:t>
            </w:r>
          </w:p>
        </w:tc>
        <w:tc>
          <w:tcPr>
            <w:tcW w:w="2116" w:type="dxa"/>
          </w:tcPr>
          <w:p w14:paraId="03FC9D0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0D20AB93" w14:textId="77777777" w:rsidR="007A1583" w:rsidRPr="00AA448B" w:rsidRDefault="007A1583" w:rsidP="007A1583">
            <w:pPr>
              <w:spacing w:after="0"/>
              <w:rPr>
                <w:lang w:val="en-NZ" w:eastAsia="en-US"/>
              </w:rPr>
            </w:pPr>
          </w:p>
        </w:tc>
      </w:tr>
      <w:tr w:rsidR="007A1583" w:rsidRPr="00AA448B" w14:paraId="59BF0467" w14:textId="77777777" w:rsidTr="00E76F02">
        <w:tc>
          <w:tcPr>
            <w:tcW w:w="3095" w:type="dxa"/>
            <w:shd w:val="clear" w:color="auto" w:fill="E5DBBD"/>
          </w:tcPr>
          <w:p w14:paraId="229D83C5" w14:textId="77777777" w:rsidR="007A1583" w:rsidRPr="00AA448B" w:rsidRDefault="007A1583" w:rsidP="007A1583">
            <w:pPr>
              <w:spacing w:after="0"/>
              <w:rPr>
                <w:lang w:val="en-NZ" w:eastAsia="en-US"/>
              </w:rPr>
            </w:pPr>
            <w:r w:rsidRPr="00AA448B">
              <w:rPr>
                <w:b/>
                <w:lang w:val="en-NZ"/>
              </w:rPr>
              <w:t>Total Employer Investment</w:t>
            </w:r>
          </w:p>
        </w:tc>
        <w:tc>
          <w:tcPr>
            <w:tcW w:w="2116" w:type="dxa"/>
          </w:tcPr>
          <w:p w14:paraId="0FD4F104"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72ECEC3" w14:textId="77777777" w:rsidR="007A1583" w:rsidRPr="00AA448B" w:rsidRDefault="007A1583" w:rsidP="007A1583">
            <w:pPr>
              <w:spacing w:after="0"/>
              <w:rPr>
                <w:lang w:val="en-NZ" w:eastAsia="en-US"/>
              </w:rPr>
            </w:pPr>
          </w:p>
        </w:tc>
      </w:tr>
    </w:tbl>
    <w:p w14:paraId="77FE1D0F" w14:textId="77777777" w:rsidR="00CB61CE" w:rsidRPr="00AA448B" w:rsidRDefault="00CB61CE" w:rsidP="00CB61CE">
      <w:pPr>
        <w:rPr>
          <w:lang w:val="en-NZ" w:eastAsia="en-US"/>
        </w:rPr>
      </w:pPr>
    </w:p>
    <w:p w14:paraId="2C541D8B" w14:textId="77777777" w:rsidR="00CB61CE" w:rsidRPr="00AA448B" w:rsidRDefault="00CB61CE" w:rsidP="00CB61CE">
      <w:pPr>
        <w:rPr>
          <w:lang w:val="en-NZ"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3119"/>
        <w:gridCol w:w="1134"/>
      </w:tblGrid>
      <w:tr w:rsidR="00CB61CE" w:rsidRPr="00AA448B" w14:paraId="10FC9D0D" w14:textId="77777777" w:rsidTr="0040631D">
        <w:tc>
          <w:tcPr>
            <w:tcW w:w="3085" w:type="dxa"/>
            <w:shd w:val="clear" w:color="auto" w:fill="auto"/>
          </w:tcPr>
          <w:p w14:paraId="31FE3204" w14:textId="3A7E7F00" w:rsidR="00CB61CE" w:rsidRPr="00AA448B" w:rsidRDefault="00EC408F" w:rsidP="00B42DF6">
            <w:pPr>
              <w:pStyle w:val="TableText"/>
              <w:rPr>
                <w:rFonts w:asciiTheme="minorHAnsi" w:hAnsiTheme="minorHAnsi"/>
                <w:b/>
              </w:rPr>
            </w:pPr>
            <w:r>
              <w:rPr>
                <w:rFonts w:asciiTheme="minorHAnsi" w:hAnsiTheme="minorHAnsi"/>
                <w:b/>
              </w:rPr>
              <w:t>F</w:t>
            </w:r>
            <w:r w:rsidR="00CB61CE" w:rsidRPr="00AA448B">
              <w:rPr>
                <w:rFonts w:asciiTheme="minorHAnsi" w:hAnsiTheme="minorHAnsi"/>
                <w:b/>
              </w:rPr>
              <w:t>unding sought</w:t>
            </w:r>
            <w:r w:rsidR="00A70587">
              <w:rPr>
                <w:rFonts w:asciiTheme="minorHAnsi" w:hAnsiTheme="minorHAnsi"/>
                <w:b/>
              </w:rPr>
              <w:t xml:space="preserve"> f</w:t>
            </w:r>
            <w:r>
              <w:rPr>
                <w:rFonts w:asciiTheme="minorHAnsi" w:hAnsiTheme="minorHAnsi"/>
                <w:b/>
              </w:rPr>
              <w:t>r</w:t>
            </w:r>
            <w:r w:rsidR="00A70587">
              <w:rPr>
                <w:rFonts w:asciiTheme="minorHAnsi" w:hAnsiTheme="minorHAnsi"/>
                <w:b/>
              </w:rPr>
              <w:t>o</w:t>
            </w:r>
            <w:r>
              <w:rPr>
                <w:rFonts w:asciiTheme="minorHAnsi" w:hAnsiTheme="minorHAnsi"/>
                <w:b/>
              </w:rPr>
              <w:t>m us</w:t>
            </w:r>
            <w:r w:rsidR="00CB61CE" w:rsidRPr="00AA448B">
              <w:rPr>
                <w:rFonts w:asciiTheme="minorHAnsi" w:hAnsiTheme="minorHAnsi"/>
                <w:b/>
              </w:rPr>
              <w:t>:</w:t>
            </w:r>
          </w:p>
        </w:tc>
        <w:tc>
          <w:tcPr>
            <w:tcW w:w="2126" w:type="dxa"/>
            <w:shd w:val="clear" w:color="auto" w:fill="auto"/>
          </w:tcPr>
          <w:p w14:paraId="7FD19918"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2"/>
                  <w:enabled/>
                  <w:calcOnExit w:val="0"/>
                  <w:textInput/>
                </w:ffData>
              </w:fldChar>
            </w:r>
            <w:bookmarkStart w:id="30" w:name="Text2"/>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30"/>
          </w:p>
        </w:tc>
        <w:tc>
          <w:tcPr>
            <w:tcW w:w="3119" w:type="dxa"/>
            <w:shd w:val="clear" w:color="auto" w:fill="auto"/>
          </w:tcPr>
          <w:p w14:paraId="26EB1F29" w14:textId="63C23000" w:rsidR="00CB61CE" w:rsidRPr="00AA448B" w:rsidRDefault="00EC408F" w:rsidP="00B42DF6">
            <w:pPr>
              <w:pStyle w:val="TableText"/>
              <w:rPr>
                <w:rFonts w:asciiTheme="minorHAnsi" w:hAnsiTheme="minorHAnsi"/>
                <w:b/>
              </w:rPr>
            </w:pPr>
            <w:r>
              <w:rPr>
                <w:rFonts w:asciiTheme="minorHAnsi" w:hAnsiTheme="minorHAnsi"/>
                <w:b/>
              </w:rPr>
              <w:t xml:space="preserve">Our </w:t>
            </w:r>
            <w:r w:rsidR="00CB61CE" w:rsidRPr="00AA448B">
              <w:rPr>
                <w:rFonts w:asciiTheme="minorHAnsi" w:hAnsiTheme="minorHAnsi"/>
                <w:b/>
              </w:rPr>
              <w:t xml:space="preserve">contribution per hour (to a maximum of $92.50 per hour): </w:t>
            </w:r>
          </w:p>
          <w:p w14:paraId="25174209" w14:textId="77777777" w:rsidR="00CB61CE" w:rsidRPr="00AA448B" w:rsidRDefault="00CB61CE" w:rsidP="00B42DF6">
            <w:pPr>
              <w:pStyle w:val="TableText"/>
              <w:spacing w:before="0" w:after="0" w:line="240" w:lineRule="auto"/>
              <w:rPr>
                <w:rFonts w:asciiTheme="minorHAnsi" w:hAnsiTheme="minorHAnsi"/>
                <w:i/>
                <w:sz w:val="18"/>
                <w:szCs w:val="18"/>
              </w:rPr>
            </w:pPr>
          </w:p>
        </w:tc>
        <w:tc>
          <w:tcPr>
            <w:tcW w:w="1134" w:type="dxa"/>
            <w:shd w:val="clear" w:color="auto" w:fill="auto"/>
          </w:tcPr>
          <w:p w14:paraId="084D1A75"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3"/>
                  <w:enabled/>
                  <w:calcOnExit w:val="0"/>
                  <w:textInput/>
                </w:ffData>
              </w:fldChar>
            </w:r>
            <w:bookmarkStart w:id="31" w:name="Text3"/>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31"/>
          </w:p>
        </w:tc>
      </w:tr>
      <w:tr w:rsidR="00CB61CE" w:rsidRPr="00AA448B" w14:paraId="1380343A" w14:textId="77777777" w:rsidTr="0040631D">
        <w:trPr>
          <w:trHeight w:val="262"/>
        </w:trPr>
        <w:tc>
          <w:tcPr>
            <w:tcW w:w="3085" w:type="dxa"/>
            <w:shd w:val="clear" w:color="auto" w:fill="auto"/>
          </w:tcPr>
          <w:p w14:paraId="4621A515" w14:textId="77777777" w:rsidR="00CB61CE" w:rsidRPr="00AA448B" w:rsidRDefault="00CB61CE" w:rsidP="00B42DF6">
            <w:pPr>
              <w:pStyle w:val="TableText"/>
              <w:rPr>
                <w:rFonts w:asciiTheme="minorHAnsi" w:hAnsiTheme="minorHAnsi"/>
                <w:b/>
              </w:rPr>
            </w:pPr>
            <w:r w:rsidRPr="00AA448B">
              <w:rPr>
                <w:rFonts w:asciiTheme="minorHAnsi" w:hAnsiTheme="minorHAnsi"/>
                <w:b/>
              </w:rPr>
              <w:t>Total programme cost:</w:t>
            </w:r>
          </w:p>
        </w:tc>
        <w:tc>
          <w:tcPr>
            <w:tcW w:w="2126" w:type="dxa"/>
            <w:shd w:val="clear" w:color="auto" w:fill="auto"/>
          </w:tcPr>
          <w:p w14:paraId="13C6FAA9"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4"/>
                  <w:enabled/>
                  <w:calcOnExit w:val="0"/>
                  <w:textInput/>
                </w:ffData>
              </w:fldChar>
            </w:r>
            <w:bookmarkStart w:id="32" w:name="Text4"/>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32"/>
          </w:p>
        </w:tc>
        <w:tc>
          <w:tcPr>
            <w:tcW w:w="4253" w:type="dxa"/>
            <w:gridSpan w:val="2"/>
            <w:shd w:val="clear" w:color="auto" w:fill="auto"/>
          </w:tcPr>
          <w:p w14:paraId="538AEBAD" w14:textId="77777777" w:rsidR="00CB61CE" w:rsidRPr="00AA448B" w:rsidRDefault="00CB61CE" w:rsidP="00B42DF6">
            <w:pPr>
              <w:pStyle w:val="TableText"/>
              <w:rPr>
                <w:rFonts w:asciiTheme="minorHAnsi" w:hAnsiTheme="minorHAnsi"/>
                <w:i/>
                <w:sz w:val="18"/>
                <w:szCs w:val="18"/>
              </w:rPr>
            </w:pPr>
          </w:p>
        </w:tc>
      </w:tr>
    </w:tbl>
    <w:p w14:paraId="2F0018F9" w14:textId="77777777" w:rsidR="00CB61CE" w:rsidRPr="00AA448B" w:rsidRDefault="00CB61CE" w:rsidP="00177178">
      <w:pPr>
        <w:pStyle w:val="ListParagraph"/>
        <w:numPr>
          <w:ilvl w:val="0"/>
          <w:numId w:val="0"/>
        </w:numPr>
        <w:ind w:left="227"/>
      </w:pPr>
    </w:p>
    <w:p w14:paraId="31CACCCB" w14:textId="692D84D6" w:rsidR="00CB61CE" w:rsidRPr="00AA448B" w:rsidRDefault="00CB61CE" w:rsidP="005F6131">
      <w:pPr>
        <w:pStyle w:val="Heading2"/>
        <w:rPr>
          <w:lang w:val="en-NZ"/>
        </w:rPr>
      </w:pPr>
      <w:r w:rsidRPr="00AA448B">
        <w:rPr>
          <w:rFonts w:ascii="Arial" w:hAnsi="Arial"/>
          <w:sz w:val="18"/>
          <w:szCs w:val="18"/>
          <w:lang w:val="en-NZ"/>
        </w:rPr>
        <w:br w:type="column"/>
      </w:r>
      <w:r w:rsidR="00E76F02">
        <w:rPr>
          <w:lang w:val="en-NZ"/>
        </w:rPr>
        <w:lastRenderedPageBreak/>
        <w:t>Declaration and a</w:t>
      </w:r>
      <w:r w:rsidRPr="00AA448B">
        <w:rPr>
          <w:lang w:val="en-NZ"/>
        </w:rPr>
        <w:t>uthorisation</w:t>
      </w:r>
    </w:p>
    <w:p w14:paraId="4C1F5466" w14:textId="77777777" w:rsidR="00CB61CE" w:rsidRPr="00AA448B" w:rsidRDefault="006536E4" w:rsidP="00CB61CE">
      <w:pPr>
        <w:rPr>
          <w:b/>
          <w:lang w:val="en-NZ"/>
        </w:rPr>
      </w:pPr>
      <w:r>
        <w:rPr>
          <w:b/>
          <w:lang w:val="en-NZ"/>
        </w:rPr>
        <w:t xml:space="preserve">21) </w:t>
      </w:r>
      <w:r w:rsidR="00CB61CE" w:rsidRPr="00AA448B">
        <w:rPr>
          <w:b/>
          <w:lang w:val="en-NZ"/>
        </w:rPr>
        <w:t>This section must be signed by your organisation’s Chief Executive/General Manager or a designated authority on their behalf.</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9178"/>
      </w:tblGrid>
      <w:tr w:rsidR="00CB61CE" w:rsidRPr="00AA448B" w14:paraId="16E96227" w14:textId="77777777" w:rsidTr="00E76F02">
        <w:trPr>
          <w:trHeight w:val="6764"/>
        </w:trPr>
        <w:tc>
          <w:tcPr>
            <w:tcW w:w="9178" w:type="dxa"/>
            <w:shd w:val="clear" w:color="auto" w:fill="auto"/>
          </w:tcPr>
          <w:p w14:paraId="68F59FEC" w14:textId="77777777" w:rsidR="00CB61CE" w:rsidRPr="0040631D" w:rsidRDefault="00CB61CE" w:rsidP="0040631D">
            <w:pPr>
              <w:pStyle w:val="ListParagraph"/>
              <w:numPr>
                <w:ilvl w:val="0"/>
                <w:numId w:val="23"/>
              </w:numPr>
              <w:rPr>
                <w:lang w:val="en-NZ"/>
              </w:rPr>
            </w:pPr>
            <w:r w:rsidRPr="0040631D">
              <w:rPr>
                <w:lang w:val="en-NZ"/>
              </w:rPr>
              <w:t>I agree that there is senior management commitment to the proposed programme.</w:t>
            </w:r>
          </w:p>
          <w:p w14:paraId="32051CE4" w14:textId="77777777" w:rsidR="00CB61CE" w:rsidRPr="0040631D" w:rsidRDefault="00CB61CE" w:rsidP="0040631D">
            <w:pPr>
              <w:pStyle w:val="ListParagraph"/>
              <w:numPr>
                <w:ilvl w:val="0"/>
                <w:numId w:val="23"/>
              </w:numPr>
              <w:rPr>
                <w:lang w:val="en-NZ"/>
              </w:rPr>
            </w:pPr>
            <w:r w:rsidRPr="0040631D">
              <w:rPr>
                <w:lang w:val="en-NZ"/>
              </w:rPr>
              <w:t>I agree that the focus of this proposed programme is solely on employees with low literacy and/or numeracy skills.</w:t>
            </w:r>
          </w:p>
          <w:p w14:paraId="09322FD9" w14:textId="25A63278" w:rsidR="00CB61CE" w:rsidRPr="0040631D" w:rsidRDefault="00CB61CE" w:rsidP="0040631D">
            <w:pPr>
              <w:pStyle w:val="ListParagraph"/>
              <w:numPr>
                <w:ilvl w:val="0"/>
                <w:numId w:val="23"/>
              </w:numPr>
              <w:rPr>
                <w:lang w:val="en-NZ"/>
              </w:rPr>
            </w:pPr>
            <w:r w:rsidRPr="0040631D">
              <w:rPr>
                <w:lang w:val="en-NZ"/>
              </w:rPr>
              <w:t xml:space="preserve">I agree that the </w:t>
            </w:r>
            <w:r w:rsidR="00625863">
              <w:rPr>
                <w:lang w:val="en-NZ"/>
              </w:rPr>
              <w:t xml:space="preserve">Assessment Tool </w:t>
            </w:r>
            <w:r w:rsidRPr="0040631D">
              <w:rPr>
                <w:lang w:val="en-NZ"/>
              </w:rPr>
              <w:t>will be used for all employees targeted for this proposed programme.</w:t>
            </w:r>
          </w:p>
          <w:p w14:paraId="65624337" w14:textId="77777777" w:rsidR="00CB61CE" w:rsidRPr="0040631D" w:rsidRDefault="00CB61CE" w:rsidP="0040631D">
            <w:pPr>
              <w:pStyle w:val="ListParagraph"/>
              <w:numPr>
                <w:ilvl w:val="0"/>
                <w:numId w:val="23"/>
              </w:numPr>
              <w:rPr>
                <w:lang w:val="en-NZ"/>
              </w:rPr>
            </w:pPr>
            <w:r w:rsidRPr="0040631D">
              <w:rPr>
                <w:lang w:val="en-NZ"/>
              </w:rPr>
              <w:t>I agree that support through this Fund will only be used for eligible employees.</w:t>
            </w:r>
          </w:p>
          <w:p w14:paraId="05B97558" w14:textId="77777777" w:rsidR="00CB61CE" w:rsidRPr="0040631D" w:rsidRDefault="00CB61CE" w:rsidP="0040631D">
            <w:pPr>
              <w:pStyle w:val="ListParagraph"/>
              <w:numPr>
                <w:ilvl w:val="0"/>
                <w:numId w:val="23"/>
              </w:numPr>
              <w:rPr>
                <w:lang w:val="en-NZ"/>
              </w:rPr>
            </w:pPr>
            <w:r w:rsidRPr="0040631D">
              <w:rPr>
                <w:lang w:val="en-NZ"/>
              </w:rPr>
              <w:t xml:space="preserve">I confirm that our </w:t>
            </w:r>
            <w:r w:rsidRPr="00936F2C">
              <w:rPr>
                <w:lang w:val="en-NZ"/>
              </w:rPr>
              <w:t>organisation</w:t>
            </w:r>
            <w:r w:rsidRPr="0040631D">
              <w:rPr>
                <w:lang w:val="en-NZ"/>
              </w:rPr>
              <w:t xml:space="preserve"> is not currently using workplace literacy and numeracy services from a Tertiary Education Organisation that is funded through a different strand of the Workplace Literacy and Numeracy Fund. </w:t>
            </w:r>
          </w:p>
          <w:p w14:paraId="36D754B6" w14:textId="77777777" w:rsidR="00CB61CE" w:rsidRPr="00AA448B" w:rsidRDefault="00CB61CE" w:rsidP="00B42DF6">
            <w:pPr>
              <w:rPr>
                <w:lang w:val="en-NZ"/>
              </w:rPr>
            </w:pPr>
            <w:r w:rsidRPr="00AA448B">
              <w:rPr>
                <w:lang w:val="en-NZ"/>
              </w:rPr>
              <w:t>I declare that to the best of my knowledge the information given in this application is true and correct.</w:t>
            </w:r>
          </w:p>
          <w:p w14:paraId="7DD9963E"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Signature: </w:t>
            </w:r>
            <w:r w:rsidRPr="00AA448B">
              <w:rPr>
                <w:lang w:val="en-NZ"/>
              </w:rPr>
              <w:tab/>
            </w:r>
            <w:r w:rsidRPr="00AA448B">
              <w:rPr>
                <w:lang w:val="en-NZ"/>
              </w:rPr>
              <w:tab/>
              <w:t xml:space="preserve">Date: </w:t>
            </w:r>
            <w:r w:rsidRPr="00AA448B">
              <w:rPr>
                <w:lang w:val="en-NZ"/>
              </w:rPr>
              <w:fldChar w:fldCharType="begin">
                <w:ffData>
                  <w:name w:val="Text42"/>
                  <w:enabled/>
                  <w:calcOnExit w:val="0"/>
                  <w:textInput/>
                </w:ffData>
              </w:fldChar>
            </w:r>
            <w:bookmarkStart w:id="33" w:name="Text42"/>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3"/>
          </w:p>
          <w:p w14:paraId="1F65B758"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Name:  </w:t>
            </w:r>
            <w:r w:rsidRPr="00AA448B">
              <w:rPr>
                <w:lang w:val="en-NZ"/>
              </w:rPr>
              <w:fldChar w:fldCharType="begin">
                <w:ffData>
                  <w:name w:val="Text43"/>
                  <w:enabled/>
                  <w:calcOnExit w:val="0"/>
                  <w:textInput/>
                </w:ffData>
              </w:fldChar>
            </w:r>
            <w:bookmarkStart w:id="34" w:name="Text43"/>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4"/>
            <w:r w:rsidRPr="00AA448B">
              <w:rPr>
                <w:lang w:val="en-NZ"/>
              </w:rPr>
              <w:tab/>
            </w:r>
          </w:p>
          <w:p w14:paraId="1C377753"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Title:  </w:t>
            </w:r>
            <w:r w:rsidRPr="00AA448B">
              <w:rPr>
                <w:lang w:val="en-NZ"/>
              </w:rPr>
              <w:fldChar w:fldCharType="begin">
                <w:ffData>
                  <w:name w:val="Text44"/>
                  <w:enabled/>
                  <w:calcOnExit w:val="0"/>
                  <w:textInput/>
                </w:ffData>
              </w:fldChar>
            </w:r>
            <w:bookmarkStart w:id="35" w:name="Text44"/>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5"/>
            <w:r w:rsidRPr="00AA448B">
              <w:rPr>
                <w:lang w:val="en-NZ"/>
              </w:rPr>
              <w:tab/>
            </w:r>
          </w:p>
        </w:tc>
      </w:tr>
    </w:tbl>
    <w:p w14:paraId="405F9646" w14:textId="77777777" w:rsidR="00CB61CE" w:rsidRPr="00AA448B" w:rsidRDefault="00CB61CE" w:rsidP="00CB61CE">
      <w:pPr>
        <w:pStyle w:val="Heading2"/>
        <w:spacing w:before="480"/>
        <w:rPr>
          <w:lang w:val="en-NZ"/>
        </w:rPr>
      </w:pPr>
    </w:p>
    <w:bookmarkEnd w:id="11"/>
    <w:p w14:paraId="2E14E17C" w14:textId="77777777" w:rsidR="003714CA" w:rsidRDefault="003714CA">
      <w:pPr>
        <w:spacing w:after="200"/>
        <w:rPr>
          <w:rFonts w:ascii="Calibri" w:eastAsiaTheme="majorEastAsia" w:hAnsi="Calibri" w:cstheme="majorBidi"/>
          <w:b/>
          <w:bCs/>
          <w:color w:val="FF9922"/>
          <w:sz w:val="28"/>
          <w:szCs w:val="26"/>
          <w:lang w:eastAsia="en-US"/>
        </w:rPr>
      </w:pPr>
    </w:p>
    <w:p w14:paraId="721B14A8" w14:textId="77777777" w:rsidR="00035F28" w:rsidRDefault="00035F28">
      <w:pPr>
        <w:spacing w:after="200"/>
        <w:rPr>
          <w:rFonts w:ascii="Calibri" w:eastAsiaTheme="majorEastAsia" w:hAnsi="Calibri" w:cstheme="majorBidi"/>
          <w:b/>
          <w:bCs/>
          <w:color w:val="FF9922"/>
          <w:sz w:val="28"/>
          <w:szCs w:val="26"/>
          <w:lang w:eastAsia="en-US"/>
        </w:rPr>
      </w:pPr>
    </w:p>
    <w:p w14:paraId="13F45D3B" w14:textId="77777777" w:rsidR="00035F28" w:rsidRDefault="00035F28">
      <w:pPr>
        <w:spacing w:after="200"/>
        <w:rPr>
          <w:rFonts w:ascii="Calibri" w:eastAsiaTheme="majorEastAsia" w:hAnsi="Calibri" w:cstheme="majorBidi"/>
          <w:b/>
          <w:bCs/>
          <w:color w:val="FF9922"/>
          <w:sz w:val="28"/>
          <w:szCs w:val="26"/>
          <w:lang w:eastAsia="en-US"/>
        </w:rPr>
      </w:pPr>
    </w:p>
    <w:p w14:paraId="20A95F00" w14:textId="77777777" w:rsidR="00035F28" w:rsidRDefault="00035F28">
      <w:pPr>
        <w:spacing w:after="200"/>
        <w:rPr>
          <w:rFonts w:ascii="Calibri" w:eastAsiaTheme="majorEastAsia" w:hAnsi="Calibri" w:cstheme="majorBidi"/>
          <w:b/>
          <w:bCs/>
          <w:color w:val="FF9922"/>
          <w:sz w:val="28"/>
          <w:szCs w:val="26"/>
          <w:lang w:eastAsia="en-US"/>
        </w:rPr>
      </w:pPr>
    </w:p>
    <w:p w14:paraId="1CAE502E" w14:textId="77777777" w:rsidR="00035F28" w:rsidRDefault="00035F28">
      <w:pPr>
        <w:spacing w:after="200"/>
        <w:rPr>
          <w:rFonts w:ascii="Calibri" w:eastAsiaTheme="majorEastAsia" w:hAnsi="Calibri" w:cstheme="majorBidi"/>
          <w:b/>
          <w:bCs/>
          <w:color w:val="FF9922"/>
          <w:sz w:val="28"/>
          <w:szCs w:val="26"/>
          <w:lang w:eastAsia="en-US"/>
        </w:rPr>
      </w:pPr>
    </w:p>
    <w:p w14:paraId="6646ABA2" w14:textId="77777777" w:rsidR="00035F28" w:rsidRDefault="00035F28">
      <w:pPr>
        <w:spacing w:after="200"/>
        <w:rPr>
          <w:rFonts w:ascii="Calibri" w:eastAsiaTheme="majorEastAsia" w:hAnsi="Calibri" w:cstheme="majorBidi"/>
          <w:b/>
          <w:bCs/>
          <w:color w:val="FF9922"/>
          <w:sz w:val="28"/>
          <w:szCs w:val="26"/>
          <w:lang w:eastAsia="en-US"/>
        </w:rPr>
      </w:pPr>
    </w:p>
    <w:p w14:paraId="40334529" w14:textId="77777777" w:rsidR="00035F28" w:rsidRDefault="00035F28">
      <w:pPr>
        <w:spacing w:after="200"/>
        <w:rPr>
          <w:rFonts w:ascii="Calibri" w:eastAsiaTheme="majorEastAsia" w:hAnsi="Calibri" w:cstheme="majorBidi"/>
          <w:b/>
          <w:bCs/>
          <w:color w:val="FF9922"/>
          <w:sz w:val="28"/>
          <w:szCs w:val="26"/>
          <w:lang w:eastAsia="en-US"/>
        </w:rPr>
      </w:pPr>
    </w:p>
    <w:p w14:paraId="09F11189" w14:textId="77777777" w:rsidR="00035F28" w:rsidRDefault="00035F28">
      <w:pPr>
        <w:spacing w:after="200"/>
        <w:rPr>
          <w:rFonts w:ascii="Calibri" w:eastAsiaTheme="majorEastAsia" w:hAnsi="Calibri" w:cstheme="majorBidi"/>
          <w:b/>
          <w:bCs/>
          <w:color w:val="FF9922"/>
          <w:sz w:val="28"/>
          <w:szCs w:val="26"/>
          <w:lang w:eastAsia="en-US"/>
        </w:rPr>
      </w:pPr>
    </w:p>
    <w:p w14:paraId="003A6DDE" w14:textId="77777777" w:rsidR="00035F28" w:rsidRDefault="00035F28">
      <w:pPr>
        <w:spacing w:after="200"/>
        <w:rPr>
          <w:rFonts w:ascii="Calibri" w:eastAsiaTheme="majorEastAsia" w:hAnsi="Calibri" w:cstheme="majorBidi"/>
          <w:b/>
          <w:bCs/>
          <w:color w:val="FF9922"/>
          <w:sz w:val="28"/>
          <w:szCs w:val="26"/>
          <w:lang w:eastAsia="en-US"/>
        </w:rPr>
      </w:pPr>
    </w:p>
    <w:p w14:paraId="5C95A0DC" w14:textId="77777777" w:rsidR="00035F28" w:rsidRDefault="00035F28">
      <w:pPr>
        <w:spacing w:after="200"/>
        <w:rPr>
          <w:rFonts w:ascii="Calibri" w:eastAsiaTheme="majorEastAsia" w:hAnsi="Calibri" w:cstheme="majorBidi"/>
          <w:b/>
          <w:bCs/>
          <w:color w:val="FF9922"/>
          <w:sz w:val="28"/>
          <w:szCs w:val="26"/>
          <w:lang w:eastAsia="en-US"/>
        </w:rPr>
      </w:pPr>
    </w:p>
    <w:p w14:paraId="7348EF23" w14:textId="77777777" w:rsidR="00035F28" w:rsidRDefault="00035F28">
      <w:pPr>
        <w:spacing w:after="200"/>
        <w:rPr>
          <w:lang w:val="en-NZ"/>
        </w:rPr>
      </w:pPr>
      <w:r>
        <w:rPr>
          <w:lang w:val="en-NZ"/>
        </w:rPr>
        <w:br w:type="page"/>
      </w:r>
    </w:p>
    <w:p w14:paraId="500B0A6C" w14:textId="5B1D942E" w:rsidR="00035F28" w:rsidRPr="00EA1EFE" w:rsidRDefault="00EC6B8C" w:rsidP="00EA1EFE">
      <w:pPr>
        <w:pStyle w:val="Heading2"/>
        <w:rPr>
          <w:b w:val="0"/>
          <w:bCs w:val="0"/>
          <w:lang w:val="en-NZ"/>
        </w:rPr>
      </w:pPr>
      <w:r>
        <w:rPr>
          <w:lang w:val="en-NZ"/>
        </w:rPr>
        <w:lastRenderedPageBreak/>
        <w:t>Our</w:t>
      </w:r>
      <w:r w:rsidR="00035F28" w:rsidRPr="00AA448B">
        <w:rPr>
          <w:lang w:val="en-NZ"/>
        </w:rPr>
        <w:t xml:space="preserve"> </w:t>
      </w:r>
      <w:r w:rsidR="00035F28">
        <w:rPr>
          <w:lang w:val="en-NZ"/>
        </w:rPr>
        <w:t xml:space="preserve">EWLN </w:t>
      </w:r>
      <w:r w:rsidR="00035F28" w:rsidRPr="00AA448B">
        <w:rPr>
          <w:lang w:val="en-NZ"/>
        </w:rPr>
        <w:t>Assessment Criteria</w:t>
      </w:r>
    </w:p>
    <w:tbl>
      <w:tblPr>
        <w:tblStyle w:val="TableGrid"/>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4A0" w:firstRow="1" w:lastRow="0" w:firstColumn="1" w:lastColumn="0" w:noHBand="0" w:noVBand="1"/>
      </w:tblPr>
      <w:tblGrid>
        <w:gridCol w:w="1172"/>
        <w:gridCol w:w="7824"/>
        <w:gridCol w:w="565"/>
        <w:gridCol w:w="523"/>
      </w:tblGrid>
      <w:tr w:rsidR="003714CA" w14:paraId="3C96A031" w14:textId="77777777" w:rsidTr="004D50E2">
        <w:tc>
          <w:tcPr>
            <w:tcW w:w="10306" w:type="dxa"/>
            <w:gridSpan w:val="4"/>
            <w:shd w:val="clear" w:color="auto" w:fill="E5DBBD"/>
          </w:tcPr>
          <w:p w14:paraId="529BC30D" w14:textId="3083CE25" w:rsidR="003714CA" w:rsidRDefault="00EC6B8C" w:rsidP="00DA58B5">
            <w:pPr>
              <w:pStyle w:val="ListParagraph"/>
              <w:numPr>
                <w:ilvl w:val="0"/>
                <w:numId w:val="0"/>
              </w:numPr>
              <w:spacing w:after="0"/>
              <w:ind w:left="227"/>
              <w:rPr>
                <w:lang w:val="en-NZ"/>
              </w:rPr>
            </w:pPr>
            <w:r>
              <w:rPr>
                <w:lang w:val="en-NZ"/>
              </w:rPr>
              <w:t>Our</w:t>
            </w:r>
            <w:r w:rsidR="00625863">
              <w:rPr>
                <w:lang w:val="en-NZ"/>
              </w:rPr>
              <w:t xml:space="preserve"> Assessment C</w:t>
            </w:r>
            <w:r w:rsidR="003714CA">
              <w:rPr>
                <w:lang w:val="en-NZ"/>
              </w:rPr>
              <w:t>riteria are connected to the Purpose of the Fund or other fund specific conditions.</w:t>
            </w:r>
          </w:p>
        </w:tc>
      </w:tr>
      <w:tr w:rsidR="003714CA" w14:paraId="12983A5C" w14:textId="77777777" w:rsidTr="004D50E2">
        <w:tc>
          <w:tcPr>
            <w:tcW w:w="1176" w:type="dxa"/>
            <w:shd w:val="clear" w:color="auto" w:fill="E5DBBD"/>
          </w:tcPr>
          <w:p w14:paraId="798C42CD" w14:textId="77777777" w:rsidR="003714CA" w:rsidRPr="00CD49AE" w:rsidRDefault="003714CA" w:rsidP="00DA58B5">
            <w:pPr>
              <w:pStyle w:val="ListParagraph"/>
              <w:numPr>
                <w:ilvl w:val="0"/>
                <w:numId w:val="0"/>
              </w:numPr>
              <w:spacing w:after="0"/>
              <w:rPr>
                <w:b/>
                <w:sz w:val="20"/>
                <w:szCs w:val="20"/>
                <w:lang w:val="en-NZ"/>
              </w:rPr>
            </w:pPr>
            <w:r w:rsidRPr="00CD49AE">
              <w:rPr>
                <w:b/>
                <w:sz w:val="20"/>
                <w:szCs w:val="20"/>
                <w:lang w:val="en-NZ"/>
              </w:rPr>
              <w:t>Reference</w:t>
            </w:r>
          </w:p>
          <w:p w14:paraId="14EBABDC" w14:textId="77777777" w:rsidR="003714CA" w:rsidRPr="00CD49AE" w:rsidRDefault="003714CA" w:rsidP="00DA58B5">
            <w:pPr>
              <w:pStyle w:val="ListParagraph"/>
              <w:numPr>
                <w:ilvl w:val="0"/>
                <w:numId w:val="0"/>
              </w:numPr>
              <w:spacing w:after="0"/>
              <w:rPr>
                <w:b/>
                <w:sz w:val="20"/>
                <w:szCs w:val="20"/>
                <w:lang w:val="en-NZ"/>
              </w:rPr>
            </w:pPr>
            <w:r w:rsidRPr="00CD49AE">
              <w:rPr>
                <w:b/>
                <w:sz w:val="20"/>
                <w:szCs w:val="20"/>
                <w:lang w:val="en-NZ"/>
              </w:rPr>
              <w:t>Section</w:t>
            </w:r>
          </w:p>
        </w:tc>
        <w:tc>
          <w:tcPr>
            <w:tcW w:w="8038" w:type="dxa"/>
            <w:shd w:val="clear" w:color="auto" w:fill="E5DBBD"/>
          </w:tcPr>
          <w:p w14:paraId="302CD44A" w14:textId="77777777" w:rsidR="003714CA" w:rsidRPr="00CD49AE" w:rsidRDefault="003714CA" w:rsidP="00DA58B5">
            <w:pPr>
              <w:pStyle w:val="ListParagraph"/>
              <w:numPr>
                <w:ilvl w:val="0"/>
                <w:numId w:val="0"/>
              </w:numPr>
              <w:spacing w:after="0"/>
              <w:rPr>
                <w:b/>
                <w:lang w:val="en-NZ"/>
              </w:rPr>
            </w:pPr>
            <w:r w:rsidRPr="00CD49AE">
              <w:rPr>
                <w:b/>
                <w:lang w:val="en-NZ"/>
              </w:rPr>
              <w:t>Criteria</w:t>
            </w:r>
          </w:p>
        </w:tc>
        <w:tc>
          <w:tcPr>
            <w:tcW w:w="567" w:type="dxa"/>
            <w:shd w:val="clear" w:color="auto" w:fill="E5DBBD"/>
          </w:tcPr>
          <w:p w14:paraId="42D8EBA8" w14:textId="77777777" w:rsidR="003714CA" w:rsidRPr="00CD49AE" w:rsidRDefault="003714CA" w:rsidP="00DA58B5">
            <w:pPr>
              <w:pStyle w:val="ListParagraph"/>
              <w:numPr>
                <w:ilvl w:val="0"/>
                <w:numId w:val="0"/>
              </w:numPr>
              <w:spacing w:after="0"/>
              <w:rPr>
                <w:b/>
                <w:sz w:val="20"/>
                <w:szCs w:val="20"/>
                <w:lang w:val="en-NZ"/>
              </w:rPr>
            </w:pPr>
            <w:r w:rsidRPr="00CD49AE">
              <w:rPr>
                <w:b/>
                <w:sz w:val="20"/>
                <w:szCs w:val="20"/>
                <w:lang w:val="en-NZ"/>
              </w:rPr>
              <w:t>Yes</w:t>
            </w:r>
          </w:p>
        </w:tc>
        <w:tc>
          <w:tcPr>
            <w:tcW w:w="525" w:type="dxa"/>
            <w:shd w:val="clear" w:color="auto" w:fill="E5DBBD"/>
          </w:tcPr>
          <w:p w14:paraId="16D55E88" w14:textId="77777777" w:rsidR="003714CA" w:rsidRPr="00CD49AE" w:rsidRDefault="003714CA" w:rsidP="00DA58B5">
            <w:pPr>
              <w:pStyle w:val="ListParagraph"/>
              <w:numPr>
                <w:ilvl w:val="0"/>
                <w:numId w:val="0"/>
              </w:numPr>
              <w:spacing w:after="0"/>
              <w:rPr>
                <w:b/>
                <w:sz w:val="20"/>
                <w:szCs w:val="20"/>
                <w:lang w:val="en-NZ"/>
              </w:rPr>
            </w:pPr>
            <w:r w:rsidRPr="00CD49AE">
              <w:rPr>
                <w:b/>
                <w:sz w:val="20"/>
                <w:szCs w:val="20"/>
                <w:lang w:val="en-NZ"/>
              </w:rPr>
              <w:t>No</w:t>
            </w:r>
          </w:p>
        </w:tc>
      </w:tr>
      <w:tr w:rsidR="003714CA" w14:paraId="28E56FAB" w14:textId="77777777" w:rsidTr="004D50E2">
        <w:tc>
          <w:tcPr>
            <w:tcW w:w="1176" w:type="dxa"/>
            <w:shd w:val="clear" w:color="auto" w:fill="E5DBBD"/>
          </w:tcPr>
          <w:p w14:paraId="7503A2AD" w14:textId="77777777" w:rsidR="003714CA" w:rsidRPr="00CD49AE" w:rsidRDefault="003714CA" w:rsidP="00DA58B5">
            <w:pPr>
              <w:pStyle w:val="ListParagraph"/>
              <w:numPr>
                <w:ilvl w:val="0"/>
                <w:numId w:val="0"/>
              </w:numPr>
              <w:spacing w:after="0"/>
              <w:rPr>
                <w:sz w:val="20"/>
                <w:szCs w:val="20"/>
                <w:lang w:val="en-NZ"/>
              </w:rPr>
            </w:pPr>
            <w:r w:rsidRPr="00CD49AE">
              <w:rPr>
                <w:sz w:val="20"/>
                <w:szCs w:val="20"/>
                <w:lang w:val="en-NZ"/>
              </w:rPr>
              <w:t>s1</w:t>
            </w:r>
          </w:p>
        </w:tc>
        <w:tc>
          <w:tcPr>
            <w:tcW w:w="8038" w:type="dxa"/>
            <w:shd w:val="clear" w:color="auto" w:fill="E5DBBD"/>
          </w:tcPr>
          <w:p w14:paraId="2784BD16" w14:textId="77777777" w:rsidR="003714CA" w:rsidRPr="00CD49AE" w:rsidRDefault="003714CA" w:rsidP="00DA58B5">
            <w:pPr>
              <w:spacing w:after="0"/>
              <w:contextualSpacing/>
            </w:pPr>
            <w:r>
              <w:t xml:space="preserve">Is the applicant an eligible </w:t>
            </w:r>
            <w:r w:rsidRPr="004D28ED">
              <w:rPr>
                <w:lang w:val="en-NZ"/>
              </w:rPr>
              <w:t>organisation</w:t>
            </w:r>
            <w:r>
              <w:t>?</w:t>
            </w:r>
          </w:p>
        </w:tc>
        <w:tc>
          <w:tcPr>
            <w:tcW w:w="567" w:type="dxa"/>
            <w:shd w:val="clear" w:color="auto" w:fill="E5DBBD"/>
          </w:tcPr>
          <w:p w14:paraId="2A56C0BF"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5D2D2B5D" w14:textId="77777777" w:rsidR="003714CA" w:rsidRPr="00CD49AE" w:rsidRDefault="003714CA" w:rsidP="00DA58B5">
            <w:pPr>
              <w:pStyle w:val="ListParagraph"/>
              <w:numPr>
                <w:ilvl w:val="0"/>
                <w:numId w:val="0"/>
              </w:numPr>
              <w:spacing w:after="0"/>
              <w:rPr>
                <w:sz w:val="20"/>
                <w:szCs w:val="20"/>
                <w:lang w:val="en-NZ"/>
              </w:rPr>
            </w:pPr>
          </w:p>
        </w:tc>
      </w:tr>
      <w:tr w:rsidR="003714CA" w14:paraId="04E5A215" w14:textId="77777777" w:rsidTr="004D50E2">
        <w:tc>
          <w:tcPr>
            <w:tcW w:w="1176" w:type="dxa"/>
            <w:shd w:val="clear" w:color="auto" w:fill="E5DBBD"/>
          </w:tcPr>
          <w:p w14:paraId="04F9C7A5"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w:t>
            </w:r>
          </w:p>
        </w:tc>
        <w:tc>
          <w:tcPr>
            <w:tcW w:w="8038" w:type="dxa"/>
            <w:shd w:val="clear" w:color="auto" w:fill="E5DBBD"/>
          </w:tcPr>
          <w:p w14:paraId="7D6CB438" w14:textId="77777777" w:rsidR="003714CA" w:rsidRDefault="003714CA" w:rsidP="00DA58B5">
            <w:pPr>
              <w:pStyle w:val="ListParagraph"/>
              <w:numPr>
                <w:ilvl w:val="0"/>
                <w:numId w:val="0"/>
              </w:numPr>
              <w:spacing w:after="0"/>
              <w:rPr>
                <w:lang w:val="en-NZ"/>
              </w:rPr>
            </w:pPr>
            <w:r>
              <w:t>Has the applicant provided a c</w:t>
            </w:r>
            <w:r w:rsidRPr="00AA448B">
              <w:t xml:space="preserve">opy of the registration certificate </w:t>
            </w:r>
            <w:r>
              <w:t>to show their legal status?</w:t>
            </w:r>
          </w:p>
        </w:tc>
        <w:tc>
          <w:tcPr>
            <w:tcW w:w="567" w:type="dxa"/>
            <w:shd w:val="clear" w:color="auto" w:fill="E5DBBD"/>
          </w:tcPr>
          <w:p w14:paraId="4E4AB9C9"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23C62E29" w14:textId="77777777" w:rsidR="003714CA" w:rsidRPr="00CD49AE" w:rsidRDefault="003714CA" w:rsidP="00DA58B5">
            <w:pPr>
              <w:pStyle w:val="ListParagraph"/>
              <w:numPr>
                <w:ilvl w:val="0"/>
                <w:numId w:val="0"/>
              </w:numPr>
              <w:spacing w:after="0"/>
              <w:rPr>
                <w:sz w:val="20"/>
                <w:szCs w:val="20"/>
                <w:lang w:val="en-NZ"/>
              </w:rPr>
            </w:pPr>
          </w:p>
        </w:tc>
      </w:tr>
      <w:tr w:rsidR="003714CA" w14:paraId="3F0F437F" w14:textId="77777777" w:rsidTr="004D50E2">
        <w:tc>
          <w:tcPr>
            <w:tcW w:w="1176" w:type="dxa"/>
            <w:shd w:val="clear" w:color="auto" w:fill="E5DBBD"/>
          </w:tcPr>
          <w:p w14:paraId="7887A22B"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s1(a)</w:t>
            </w:r>
          </w:p>
        </w:tc>
        <w:tc>
          <w:tcPr>
            <w:tcW w:w="8038" w:type="dxa"/>
            <w:shd w:val="clear" w:color="auto" w:fill="E5DBBD"/>
          </w:tcPr>
          <w:p w14:paraId="066541B6" w14:textId="77777777" w:rsidR="003714CA" w:rsidRPr="00CD49AE" w:rsidRDefault="003714CA" w:rsidP="00DA58B5">
            <w:pPr>
              <w:spacing w:after="0"/>
              <w:contextualSpacing/>
            </w:pPr>
            <w:r>
              <w:t>Are c</w:t>
            </w:r>
            <w:r w:rsidRPr="00AA448B">
              <w:t>onsortium details provided, if applicable</w:t>
            </w:r>
            <w:r>
              <w:t>?</w:t>
            </w:r>
          </w:p>
        </w:tc>
        <w:tc>
          <w:tcPr>
            <w:tcW w:w="567" w:type="dxa"/>
            <w:shd w:val="clear" w:color="auto" w:fill="E5DBBD"/>
          </w:tcPr>
          <w:p w14:paraId="7596A0C8"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2EA3054E" w14:textId="77777777" w:rsidR="003714CA" w:rsidRPr="00CD49AE" w:rsidRDefault="003714CA" w:rsidP="00DA58B5">
            <w:pPr>
              <w:pStyle w:val="ListParagraph"/>
              <w:numPr>
                <w:ilvl w:val="0"/>
                <w:numId w:val="0"/>
              </w:numPr>
              <w:spacing w:after="0"/>
              <w:rPr>
                <w:sz w:val="20"/>
                <w:szCs w:val="20"/>
                <w:lang w:val="en-NZ"/>
              </w:rPr>
            </w:pPr>
          </w:p>
        </w:tc>
      </w:tr>
      <w:tr w:rsidR="003714CA" w14:paraId="0CE3D33C" w14:textId="77777777" w:rsidTr="004D50E2">
        <w:tc>
          <w:tcPr>
            <w:tcW w:w="1176" w:type="dxa"/>
            <w:shd w:val="clear" w:color="auto" w:fill="E5DBBD"/>
          </w:tcPr>
          <w:p w14:paraId="479D47E3"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s5</w:t>
            </w:r>
          </w:p>
        </w:tc>
        <w:tc>
          <w:tcPr>
            <w:tcW w:w="8038" w:type="dxa"/>
            <w:shd w:val="clear" w:color="auto" w:fill="E5DBBD"/>
          </w:tcPr>
          <w:p w14:paraId="77DBA6C1" w14:textId="77777777" w:rsidR="003714CA" w:rsidRPr="00CD49AE" w:rsidRDefault="003714CA" w:rsidP="00DA58B5">
            <w:pPr>
              <w:pStyle w:val="ListParagraph"/>
              <w:numPr>
                <w:ilvl w:val="0"/>
                <w:numId w:val="0"/>
              </w:numPr>
              <w:spacing w:after="0"/>
            </w:pPr>
            <w:r w:rsidRPr="00AA448B">
              <w:t>Are there reas</w:t>
            </w:r>
            <w:r>
              <w:t xml:space="preserve">onable links with ITOs or TEOs to ensure pathways for learners that contribute to the </w:t>
            </w:r>
            <w:r>
              <w:rPr>
                <w:lang w:val="en-NZ"/>
              </w:rPr>
              <w:t>Purpose of the Fund</w:t>
            </w:r>
            <w:r w:rsidRPr="00AA448B">
              <w:t>?</w:t>
            </w:r>
          </w:p>
        </w:tc>
        <w:tc>
          <w:tcPr>
            <w:tcW w:w="567" w:type="dxa"/>
            <w:shd w:val="clear" w:color="auto" w:fill="E5DBBD"/>
          </w:tcPr>
          <w:p w14:paraId="40992B68"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4F2300D5" w14:textId="77777777" w:rsidR="003714CA" w:rsidRPr="00CD49AE" w:rsidRDefault="003714CA" w:rsidP="00DA58B5">
            <w:pPr>
              <w:pStyle w:val="ListParagraph"/>
              <w:numPr>
                <w:ilvl w:val="0"/>
                <w:numId w:val="0"/>
              </w:numPr>
              <w:spacing w:after="0"/>
              <w:rPr>
                <w:sz w:val="20"/>
                <w:szCs w:val="20"/>
                <w:lang w:val="en-NZ"/>
              </w:rPr>
            </w:pPr>
          </w:p>
        </w:tc>
      </w:tr>
      <w:tr w:rsidR="003714CA" w14:paraId="37D1895B" w14:textId="77777777" w:rsidTr="004D50E2">
        <w:tc>
          <w:tcPr>
            <w:tcW w:w="1176" w:type="dxa"/>
            <w:shd w:val="clear" w:color="auto" w:fill="E5DBBD"/>
          </w:tcPr>
          <w:p w14:paraId="1B2B4ED6"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s6</w:t>
            </w:r>
          </w:p>
        </w:tc>
        <w:tc>
          <w:tcPr>
            <w:tcW w:w="8038" w:type="dxa"/>
            <w:shd w:val="clear" w:color="auto" w:fill="E5DBBD"/>
          </w:tcPr>
          <w:p w14:paraId="677C1765" w14:textId="77777777" w:rsidR="003714CA" w:rsidRPr="00CD49AE" w:rsidRDefault="003714CA" w:rsidP="00DA58B5">
            <w:pPr>
              <w:pStyle w:val="ListParagraph"/>
              <w:numPr>
                <w:ilvl w:val="0"/>
                <w:numId w:val="0"/>
              </w:numPr>
              <w:spacing w:after="0"/>
            </w:pPr>
            <w:r>
              <w:t xml:space="preserve">Does the </w:t>
            </w:r>
            <w:proofErr w:type="spellStart"/>
            <w:r>
              <w:t>programme</w:t>
            </w:r>
            <w:proofErr w:type="spellEnd"/>
            <w:r>
              <w:t xml:space="preserve"> </w:t>
            </w:r>
            <w:r w:rsidRPr="00CD49AE">
              <w:t>contribute to workplace productivity through the provision and evaluation of literacy and numeracy learning in a workplace context?</w:t>
            </w:r>
          </w:p>
        </w:tc>
        <w:tc>
          <w:tcPr>
            <w:tcW w:w="567" w:type="dxa"/>
            <w:shd w:val="clear" w:color="auto" w:fill="E5DBBD"/>
          </w:tcPr>
          <w:p w14:paraId="1E9A6B9D"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251F2B6C" w14:textId="77777777" w:rsidR="003714CA" w:rsidRPr="00CD49AE" w:rsidRDefault="003714CA" w:rsidP="00DA58B5">
            <w:pPr>
              <w:pStyle w:val="ListParagraph"/>
              <w:numPr>
                <w:ilvl w:val="0"/>
                <w:numId w:val="0"/>
              </w:numPr>
              <w:spacing w:after="0"/>
              <w:rPr>
                <w:sz w:val="20"/>
                <w:szCs w:val="20"/>
                <w:lang w:val="en-NZ"/>
              </w:rPr>
            </w:pPr>
          </w:p>
        </w:tc>
      </w:tr>
      <w:tr w:rsidR="003714CA" w14:paraId="0C4BC4D9" w14:textId="77777777" w:rsidTr="004D50E2">
        <w:tc>
          <w:tcPr>
            <w:tcW w:w="1176" w:type="dxa"/>
            <w:shd w:val="clear" w:color="auto" w:fill="E5DBBD"/>
          </w:tcPr>
          <w:p w14:paraId="7C8F2798"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s7</w:t>
            </w:r>
          </w:p>
        </w:tc>
        <w:tc>
          <w:tcPr>
            <w:tcW w:w="8038" w:type="dxa"/>
            <w:shd w:val="clear" w:color="auto" w:fill="E5DBBD"/>
          </w:tcPr>
          <w:p w14:paraId="1AEEF39F" w14:textId="1E2AEF0E" w:rsidR="003714CA" w:rsidRPr="00CD49AE" w:rsidRDefault="003714CA" w:rsidP="00867296">
            <w:pPr>
              <w:pStyle w:val="ListParagraph"/>
              <w:numPr>
                <w:ilvl w:val="0"/>
                <w:numId w:val="0"/>
              </w:numPr>
              <w:spacing w:after="0"/>
            </w:pPr>
            <w:r w:rsidRPr="00AA448B">
              <w:t xml:space="preserve">If this is a request for funding a further </w:t>
            </w:r>
            <w:proofErr w:type="spellStart"/>
            <w:r w:rsidRPr="00AA448B">
              <w:t>programme</w:t>
            </w:r>
            <w:proofErr w:type="spellEnd"/>
            <w:r w:rsidRPr="00AA448B">
              <w:t xml:space="preserve">, </w:t>
            </w:r>
            <w:r>
              <w:t>did the</w:t>
            </w:r>
            <w:r w:rsidRPr="00AA448B">
              <w:t xml:space="preserve"> </w:t>
            </w:r>
            <w:r>
              <w:t xml:space="preserve">previous </w:t>
            </w:r>
            <w:proofErr w:type="spellStart"/>
            <w:r>
              <w:t>programme</w:t>
            </w:r>
            <w:proofErr w:type="spellEnd"/>
            <w:r>
              <w:t xml:space="preserve"> contribute to the Purpose of the Fund and how does this application make a different contribution to achieving the Purpose of the Fund? </w:t>
            </w:r>
          </w:p>
        </w:tc>
        <w:tc>
          <w:tcPr>
            <w:tcW w:w="567" w:type="dxa"/>
            <w:shd w:val="clear" w:color="auto" w:fill="E5DBBD"/>
          </w:tcPr>
          <w:p w14:paraId="5C04E8E9"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43681DCB" w14:textId="77777777" w:rsidR="003714CA" w:rsidRPr="00CD49AE" w:rsidRDefault="003714CA" w:rsidP="00DA58B5">
            <w:pPr>
              <w:pStyle w:val="ListParagraph"/>
              <w:numPr>
                <w:ilvl w:val="0"/>
                <w:numId w:val="0"/>
              </w:numPr>
              <w:spacing w:after="0"/>
              <w:rPr>
                <w:sz w:val="20"/>
                <w:szCs w:val="20"/>
                <w:lang w:val="en-NZ"/>
              </w:rPr>
            </w:pPr>
          </w:p>
        </w:tc>
      </w:tr>
      <w:tr w:rsidR="003714CA" w14:paraId="2746641C" w14:textId="77777777" w:rsidTr="004D50E2">
        <w:tc>
          <w:tcPr>
            <w:tcW w:w="1176" w:type="dxa"/>
            <w:shd w:val="clear" w:color="auto" w:fill="E5DBBD"/>
          </w:tcPr>
          <w:p w14:paraId="51CB72FA"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s8</w:t>
            </w:r>
          </w:p>
        </w:tc>
        <w:tc>
          <w:tcPr>
            <w:tcW w:w="8038" w:type="dxa"/>
            <w:shd w:val="clear" w:color="auto" w:fill="E5DBBD"/>
          </w:tcPr>
          <w:p w14:paraId="0506B8DD" w14:textId="77777777" w:rsidR="003714CA" w:rsidRPr="00CD49AE" w:rsidRDefault="003714CA" w:rsidP="00DA58B5">
            <w:pPr>
              <w:pStyle w:val="ListParagraph"/>
              <w:numPr>
                <w:ilvl w:val="0"/>
                <w:numId w:val="0"/>
              </w:numPr>
              <w:spacing w:after="0"/>
              <w:rPr>
                <w:lang w:val="en-NZ"/>
              </w:rPr>
            </w:pPr>
            <w:r w:rsidRPr="00AA448B">
              <w:t xml:space="preserve">Is the proposed </w:t>
            </w:r>
            <w:proofErr w:type="spellStart"/>
            <w:r w:rsidRPr="00AA448B">
              <w:t>programme</w:t>
            </w:r>
            <w:proofErr w:type="spellEnd"/>
            <w:r w:rsidRPr="00AA448B">
              <w:t xml:space="preserve"> content </w:t>
            </w:r>
            <w:r>
              <w:t xml:space="preserve">likely to increase the </w:t>
            </w:r>
            <w:r w:rsidRPr="00CD49AE">
              <w:t>literacy and numeracy skills of employees?</w:t>
            </w:r>
          </w:p>
        </w:tc>
        <w:tc>
          <w:tcPr>
            <w:tcW w:w="567" w:type="dxa"/>
            <w:shd w:val="clear" w:color="auto" w:fill="E5DBBD"/>
          </w:tcPr>
          <w:p w14:paraId="6DEEBA2B"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7A68F330" w14:textId="77777777" w:rsidR="003714CA" w:rsidRPr="00CD49AE" w:rsidRDefault="003714CA" w:rsidP="00DA58B5">
            <w:pPr>
              <w:pStyle w:val="ListParagraph"/>
              <w:numPr>
                <w:ilvl w:val="0"/>
                <w:numId w:val="0"/>
              </w:numPr>
              <w:spacing w:after="0"/>
              <w:rPr>
                <w:sz w:val="20"/>
                <w:szCs w:val="20"/>
                <w:lang w:val="en-NZ"/>
              </w:rPr>
            </w:pPr>
          </w:p>
        </w:tc>
      </w:tr>
      <w:tr w:rsidR="003714CA" w14:paraId="26D74FD7" w14:textId="77777777" w:rsidTr="004D50E2">
        <w:tc>
          <w:tcPr>
            <w:tcW w:w="1176" w:type="dxa"/>
            <w:shd w:val="clear" w:color="auto" w:fill="E5DBBD"/>
          </w:tcPr>
          <w:p w14:paraId="527B60C2"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s8</w:t>
            </w:r>
          </w:p>
        </w:tc>
        <w:tc>
          <w:tcPr>
            <w:tcW w:w="8038" w:type="dxa"/>
            <w:shd w:val="clear" w:color="auto" w:fill="E5DBBD"/>
          </w:tcPr>
          <w:p w14:paraId="623BE377" w14:textId="77777777" w:rsidR="003714CA" w:rsidRPr="00CD49AE" w:rsidRDefault="003714CA" w:rsidP="00DA58B5">
            <w:pPr>
              <w:pStyle w:val="ListParagraph"/>
              <w:numPr>
                <w:ilvl w:val="0"/>
                <w:numId w:val="0"/>
              </w:numPr>
              <w:spacing w:after="0"/>
            </w:pPr>
            <w:r>
              <w:t>Does</w:t>
            </w:r>
            <w:r w:rsidRPr="00AA448B">
              <w:t xml:space="preserve"> the proposed </w:t>
            </w:r>
            <w:proofErr w:type="spellStart"/>
            <w:r w:rsidRPr="00AA448B">
              <w:t>programme</w:t>
            </w:r>
            <w:proofErr w:type="spellEnd"/>
            <w:r w:rsidRPr="00AA448B">
              <w:t xml:space="preserve"> address the workplace productivity issues identified in section</w:t>
            </w:r>
            <w:r>
              <w:t xml:space="preserve"> 6</w:t>
            </w:r>
            <w:r w:rsidRPr="00AA448B">
              <w:t>?</w:t>
            </w:r>
          </w:p>
        </w:tc>
        <w:tc>
          <w:tcPr>
            <w:tcW w:w="567" w:type="dxa"/>
            <w:shd w:val="clear" w:color="auto" w:fill="E5DBBD"/>
          </w:tcPr>
          <w:p w14:paraId="2E924923"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3D0C95B0" w14:textId="77777777" w:rsidR="003714CA" w:rsidRPr="00CD49AE" w:rsidRDefault="003714CA" w:rsidP="00DA58B5">
            <w:pPr>
              <w:pStyle w:val="ListParagraph"/>
              <w:numPr>
                <w:ilvl w:val="0"/>
                <w:numId w:val="0"/>
              </w:numPr>
              <w:spacing w:after="0"/>
              <w:rPr>
                <w:sz w:val="20"/>
                <w:szCs w:val="20"/>
                <w:lang w:val="en-NZ"/>
              </w:rPr>
            </w:pPr>
          </w:p>
        </w:tc>
      </w:tr>
      <w:tr w:rsidR="003714CA" w14:paraId="6954FAE4" w14:textId="77777777" w:rsidTr="004D50E2">
        <w:tc>
          <w:tcPr>
            <w:tcW w:w="1176" w:type="dxa"/>
            <w:shd w:val="clear" w:color="auto" w:fill="E5DBBD"/>
          </w:tcPr>
          <w:p w14:paraId="2D1EA8D9"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s9</w:t>
            </w:r>
          </w:p>
        </w:tc>
        <w:tc>
          <w:tcPr>
            <w:tcW w:w="8038" w:type="dxa"/>
            <w:shd w:val="clear" w:color="auto" w:fill="E5DBBD"/>
          </w:tcPr>
          <w:p w14:paraId="0C405A16" w14:textId="77777777" w:rsidR="003714CA" w:rsidRPr="00CD49AE" w:rsidRDefault="003714CA" w:rsidP="00DA58B5">
            <w:pPr>
              <w:pStyle w:val="ListParagraph"/>
              <w:numPr>
                <w:ilvl w:val="0"/>
                <w:numId w:val="0"/>
              </w:numPr>
              <w:spacing w:after="0"/>
            </w:pPr>
            <w:r>
              <w:t>Does the application have sufficient measures</w:t>
            </w:r>
            <w:r w:rsidRPr="00AA448B">
              <w:t xml:space="preserve"> </w:t>
            </w:r>
            <w:r>
              <w:t>to assess change in workplace productivity</w:t>
            </w:r>
            <w:r w:rsidRPr="00AA448B">
              <w:t>?</w:t>
            </w:r>
          </w:p>
        </w:tc>
        <w:tc>
          <w:tcPr>
            <w:tcW w:w="567" w:type="dxa"/>
            <w:shd w:val="clear" w:color="auto" w:fill="E5DBBD"/>
          </w:tcPr>
          <w:p w14:paraId="1BCCBBE3"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1850A84B" w14:textId="77777777" w:rsidR="003714CA" w:rsidRPr="00CD49AE" w:rsidRDefault="003714CA" w:rsidP="00DA58B5">
            <w:pPr>
              <w:pStyle w:val="ListParagraph"/>
              <w:numPr>
                <w:ilvl w:val="0"/>
                <w:numId w:val="0"/>
              </w:numPr>
              <w:spacing w:after="0"/>
              <w:rPr>
                <w:sz w:val="20"/>
                <w:szCs w:val="20"/>
                <w:lang w:val="en-NZ"/>
              </w:rPr>
            </w:pPr>
          </w:p>
        </w:tc>
      </w:tr>
      <w:tr w:rsidR="003714CA" w14:paraId="5E915C36" w14:textId="77777777" w:rsidTr="004D50E2">
        <w:tc>
          <w:tcPr>
            <w:tcW w:w="1176" w:type="dxa"/>
            <w:shd w:val="clear" w:color="auto" w:fill="E5DBBD"/>
          </w:tcPr>
          <w:p w14:paraId="7C29FF20"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s10, s5, s19</w:t>
            </w:r>
          </w:p>
        </w:tc>
        <w:tc>
          <w:tcPr>
            <w:tcW w:w="8038" w:type="dxa"/>
            <w:shd w:val="clear" w:color="auto" w:fill="E5DBBD"/>
          </w:tcPr>
          <w:p w14:paraId="722D69F4" w14:textId="77777777" w:rsidR="003714CA" w:rsidRPr="00CD49AE" w:rsidRDefault="003714CA" w:rsidP="00DA58B5">
            <w:pPr>
              <w:pStyle w:val="ListParagraph"/>
              <w:numPr>
                <w:ilvl w:val="0"/>
                <w:numId w:val="0"/>
              </w:numPr>
              <w:spacing w:after="0"/>
            </w:pPr>
            <w:r w:rsidRPr="00564DF4">
              <w:t xml:space="preserve">Is there evidence of a supportive workplace training culture that means </w:t>
            </w:r>
            <w:r>
              <w:t xml:space="preserve">the </w:t>
            </w:r>
            <w:proofErr w:type="spellStart"/>
            <w:r w:rsidRPr="00AA448B">
              <w:t>programme</w:t>
            </w:r>
            <w:proofErr w:type="spellEnd"/>
            <w:r w:rsidRPr="00AA448B">
              <w:t xml:space="preserve"> is likely to succeed?</w:t>
            </w:r>
          </w:p>
        </w:tc>
        <w:tc>
          <w:tcPr>
            <w:tcW w:w="567" w:type="dxa"/>
            <w:shd w:val="clear" w:color="auto" w:fill="E5DBBD"/>
          </w:tcPr>
          <w:p w14:paraId="5346B53E"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5AA3F240" w14:textId="77777777" w:rsidR="003714CA" w:rsidRPr="00CD49AE" w:rsidRDefault="003714CA" w:rsidP="00DA58B5">
            <w:pPr>
              <w:pStyle w:val="ListParagraph"/>
              <w:numPr>
                <w:ilvl w:val="0"/>
                <w:numId w:val="0"/>
              </w:numPr>
              <w:spacing w:after="0"/>
              <w:rPr>
                <w:sz w:val="20"/>
                <w:szCs w:val="20"/>
                <w:lang w:val="en-NZ"/>
              </w:rPr>
            </w:pPr>
          </w:p>
        </w:tc>
      </w:tr>
      <w:tr w:rsidR="003714CA" w14:paraId="277218E5" w14:textId="77777777" w:rsidTr="004D50E2">
        <w:tc>
          <w:tcPr>
            <w:tcW w:w="1176" w:type="dxa"/>
            <w:shd w:val="clear" w:color="auto" w:fill="E5DBBD"/>
          </w:tcPr>
          <w:p w14:paraId="098B7117"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s14, s15</w:t>
            </w:r>
          </w:p>
        </w:tc>
        <w:tc>
          <w:tcPr>
            <w:tcW w:w="8038" w:type="dxa"/>
            <w:shd w:val="clear" w:color="auto" w:fill="E5DBBD"/>
          </w:tcPr>
          <w:p w14:paraId="457E414B" w14:textId="7DC1F574" w:rsidR="003714CA" w:rsidRPr="00CD49AE" w:rsidRDefault="003714CA" w:rsidP="0053187D">
            <w:pPr>
              <w:spacing w:after="0"/>
            </w:pPr>
            <w:r w:rsidRPr="00AA448B">
              <w:t xml:space="preserve">If contracting a third party, does the third </w:t>
            </w:r>
            <w:r w:rsidR="00CE70C6" w:rsidRPr="00AA448B">
              <w:t>party have</w:t>
            </w:r>
            <w:r w:rsidR="0053187D">
              <w:t xml:space="preserve"> tutors with appropriate qualifications and ESOL expertise where necessary</w:t>
            </w:r>
            <w:r w:rsidRPr="00AA448B">
              <w:t xml:space="preserve">? </w:t>
            </w:r>
          </w:p>
        </w:tc>
        <w:tc>
          <w:tcPr>
            <w:tcW w:w="567" w:type="dxa"/>
            <w:shd w:val="clear" w:color="auto" w:fill="E5DBBD"/>
          </w:tcPr>
          <w:p w14:paraId="179BAE18"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4A728C03" w14:textId="77777777" w:rsidR="003714CA" w:rsidRPr="00CD49AE" w:rsidRDefault="003714CA" w:rsidP="00DA58B5">
            <w:pPr>
              <w:pStyle w:val="ListParagraph"/>
              <w:numPr>
                <w:ilvl w:val="0"/>
                <w:numId w:val="0"/>
              </w:numPr>
              <w:spacing w:after="0"/>
              <w:rPr>
                <w:sz w:val="20"/>
                <w:szCs w:val="20"/>
                <w:lang w:val="en-NZ"/>
              </w:rPr>
            </w:pPr>
          </w:p>
        </w:tc>
      </w:tr>
      <w:tr w:rsidR="003714CA" w14:paraId="7262B36F" w14:textId="77777777" w:rsidTr="004D50E2">
        <w:tc>
          <w:tcPr>
            <w:tcW w:w="1176" w:type="dxa"/>
            <w:shd w:val="clear" w:color="auto" w:fill="E5DBBD"/>
          </w:tcPr>
          <w:p w14:paraId="5F31DFCF"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s16</w:t>
            </w:r>
          </w:p>
        </w:tc>
        <w:tc>
          <w:tcPr>
            <w:tcW w:w="8038" w:type="dxa"/>
            <w:shd w:val="clear" w:color="auto" w:fill="E5DBBD"/>
          </w:tcPr>
          <w:p w14:paraId="1763E124" w14:textId="240E86A4" w:rsidR="003714CA" w:rsidRPr="00CD49AE" w:rsidRDefault="003714CA" w:rsidP="00DA58B5">
            <w:pPr>
              <w:spacing w:after="0"/>
            </w:pPr>
            <w:r w:rsidRPr="00AA448B">
              <w:t xml:space="preserve">If delivering in-house, is there evidence that the applicant has a staff member with the </w:t>
            </w:r>
            <w:r>
              <w:t xml:space="preserve">appropriate </w:t>
            </w:r>
            <w:r w:rsidRPr="00AA448B">
              <w:t>qualifications</w:t>
            </w:r>
            <w:r w:rsidR="0053187D">
              <w:t xml:space="preserve"> and ESOL expertise where necessary</w:t>
            </w:r>
            <w:r w:rsidRPr="00AA448B">
              <w:t>?</w:t>
            </w:r>
          </w:p>
        </w:tc>
        <w:tc>
          <w:tcPr>
            <w:tcW w:w="567" w:type="dxa"/>
            <w:shd w:val="clear" w:color="auto" w:fill="E5DBBD"/>
          </w:tcPr>
          <w:p w14:paraId="6DC0ECDB"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1D4B720A" w14:textId="77777777" w:rsidR="003714CA" w:rsidRPr="00CD49AE" w:rsidRDefault="003714CA" w:rsidP="00DA58B5">
            <w:pPr>
              <w:pStyle w:val="ListParagraph"/>
              <w:numPr>
                <w:ilvl w:val="0"/>
                <w:numId w:val="0"/>
              </w:numPr>
              <w:spacing w:after="0"/>
              <w:rPr>
                <w:sz w:val="20"/>
                <w:szCs w:val="20"/>
                <w:lang w:val="en-NZ"/>
              </w:rPr>
            </w:pPr>
          </w:p>
        </w:tc>
      </w:tr>
      <w:tr w:rsidR="003714CA" w14:paraId="5A19DA0B" w14:textId="77777777" w:rsidTr="004D50E2">
        <w:tc>
          <w:tcPr>
            <w:tcW w:w="1176" w:type="dxa"/>
            <w:shd w:val="clear" w:color="auto" w:fill="E5DBBD"/>
          </w:tcPr>
          <w:p w14:paraId="4F8AA64E"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s11-s18</w:t>
            </w:r>
          </w:p>
        </w:tc>
        <w:tc>
          <w:tcPr>
            <w:tcW w:w="8038" w:type="dxa"/>
            <w:shd w:val="clear" w:color="auto" w:fill="E5DBBD"/>
          </w:tcPr>
          <w:p w14:paraId="151AD747" w14:textId="5BA164AE" w:rsidR="003714CA" w:rsidRPr="00CD49AE" w:rsidRDefault="0053187D" w:rsidP="0053187D">
            <w:pPr>
              <w:spacing w:after="0"/>
            </w:pPr>
            <w:r>
              <w:t>Is</w:t>
            </w:r>
            <w:r w:rsidRPr="00AA448B">
              <w:rPr>
                <w:lang w:val="en-NZ"/>
              </w:rPr>
              <w:t xml:space="preserve"> tuition </w:t>
            </w:r>
            <w:r>
              <w:rPr>
                <w:lang w:val="en-NZ"/>
              </w:rPr>
              <w:t xml:space="preserve">provided </w:t>
            </w:r>
            <w:r w:rsidRPr="00AA448B">
              <w:rPr>
                <w:lang w:val="en-NZ"/>
              </w:rPr>
              <w:t xml:space="preserve">to learners between 25 </w:t>
            </w:r>
            <w:r>
              <w:rPr>
                <w:lang w:val="en-NZ"/>
              </w:rPr>
              <w:t xml:space="preserve">and 80 </w:t>
            </w:r>
            <w:r w:rsidR="00EA1EFE">
              <w:rPr>
                <w:lang w:val="en-NZ"/>
              </w:rPr>
              <w:t>hours?</w:t>
            </w:r>
            <w:r>
              <w:rPr>
                <w:lang w:val="en-NZ"/>
              </w:rPr>
              <w:t xml:space="preserve">  Is t</w:t>
            </w:r>
            <w:r w:rsidRPr="00AA448B">
              <w:rPr>
                <w:lang w:val="en-NZ"/>
              </w:rPr>
              <w:t xml:space="preserve">he tuition </w:t>
            </w:r>
            <w:r w:rsidRPr="00AA448B">
              <w:rPr>
                <w:lang w:val="en-NZ" w:eastAsia="en-US"/>
              </w:rPr>
              <w:t xml:space="preserve">delivered </w:t>
            </w:r>
            <w:r w:rsidRPr="00AA448B">
              <w:rPr>
                <w:lang w:val="en-NZ"/>
              </w:rPr>
              <w:t>at the intensity rate of 40 hours over a 10 to 40 week period</w:t>
            </w:r>
            <w:r>
              <w:rPr>
                <w:lang w:val="en-NZ"/>
              </w:rPr>
              <w:t>?</w:t>
            </w:r>
          </w:p>
        </w:tc>
        <w:tc>
          <w:tcPr>
            <w:tcW w:w="567" w:type="dxa"/>
            <w:shd w:val="clear" w:color="auto" w:fill="E5DBBD"/>
          </w:tcPr>
          <w:p w14:paraId="41C18992"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38C78A85" w14:textId="77777777" w:rsidR="003714CA" w:rsidRPr="00CD49AE" w:rsidRDefault="003714CA" w:rsidP="00DA58B5">
            <w:pPr>
              <w:pStyle w:val="ListParagraph"/>
              <w:numPr>
                <w:ilvl w:val="0"/>
                <w:numId w:val="0"/>
              </w:numPr>
              <w:spacing w:after="0"/>
              <w:rPr>
                <w:sz w:val="20"/>
                <w:szCs w:val="20"/>
                <w:lang w:val="en-NZ"/>
              </w:rPr>
            </w:pPr>
          </w:p>
        </w:tc>
      </w:tr>
      <w:tr w:rsidR="003714CA" w14:paraId="509CEB27" w14:textId="77777777" w:rsidTr="004D50E2">
        <w:tc>
          <w:tcPr>
            <w:tcW w:w="1176" w:type="dxa"/>
            <w:shd w:val="clear" w:color="auto" w:fill="E5DBBD"/>
          </w:tcPr>
          <w:p w14:paraId="2CCECE02"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s18</w:t>
            </w:r>
          </w:p>
        </w:tc>
        <w:tc>
          <w:tcPr>
            <w:tcW w:w="8038" w:type="dxa"/>
            <w:shd w:val="clear" w:color="auto" w:fill="E5DBBD"/>
          </w:tcPr>
          <w:p w14:paraId="14C1FFCA" w14:textId="77777777" w:rsidR="003714CA" w:rsidRPr="00CD49AE" w:rsidRDefault="003714CA" w:rsidP="00DA58B5">
            <w:pPr>
              <w:spacing w:after="0"/>
            </w:pPr>
            <w:r w:rsidRPr="00AA448B">
              <w:t xml:space="preserve">Is there sufficient evidence of learner </w:t>
            </w:r>
            <w:r>
              <w:t>eligibility</w:t>
            </w:r>
            <w:r w:rsidRPr="00AA448B">
              <w:t>?</w:t>
            </w:r>
          </w:p>
        </w:tc>
        <w:tc>
          <w:tcPr>
            <w:tcW w:w="567" w:type="dxa"/>
            <w:shd w:val="clear" w:color="auto" w:fill="E5DBBD"/>
          </w:tcPr>
          <w:p w14:paraId="717EB2C9"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249DB106" w14:textId="77777777" w:rsidR="003714CA" w:rsidRPr="00CD49AE" w:rsidRDefault="003714CA" w:rsidP="00DA58B5">
            <w:pPr>
              <w:pStyle w:val="ListParagraph"/>
              <w:numPr>
                <w:ilvl w:val="0"/>
                <w:numId w:val="0"/>
              </w:numPr>
              <w:spacing w:after="0"/>
              <w:rPr>
                <w:sz w:val="20"/>
                <w:szCs w:val="20"/>
                <w:lang w:val="en-NZ"/>
              </w:rPr>
            </w:pPr>
          </w:p>
        </w:tc>
      </w:tr>
      <w:tr w:rsidR="003714CA" w14:paraId="1E288CED" w14:textId="77777777" w:rsidTr="004D50E2">
        <w:tc>
          <w:tcPr>
            <w:tcW w:w="1176" w:type="dxa"/>
            <w:shd w:val="clear" w:color="auto" w:fill="E5DBBD"/>
          </w:tcPr>
          <w:p w14:paraId="2EF604F2"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s19</w:t>
            </w:r>
          </w:p>
        </w:tc>
        <w:tc>
          <w:tcPr>
            <w:tcW w:w="8038" w:type="dxa"/>
            <w:shd w:val="clear" w:color="auto" w:fill="E5DBBD"/>
          </w:tcPr>
          <w:p w14:paraId="2F288039" w14:textId="77777777" w:rsidR="003714CA" w:rsidRPr="00CD49AE" w:rsidRDefault="003714CA" w:rsidP="00DA58B5">
            <w:pPr>
              <w:spacing w:after="0"/>
              <w:rPr>
                <w:lang w:val="en-NZ"/>
              </w:rPr>
            </w:pPr>
            <w:r>
              <w:t>D</w:t>
            </w:r>
            <w:r w:rsidRPr="00AA448B">
              <w:t>oes the applica</w:t>
            </w:r>
            <w:r>
              <w:t xml:space="preserve">tion demonstrate </w:t>
            </w:r>
            <w:r w:rsidRPr="00AA448B">
              <w:t>integration of literacy and numeracy</w:t>
            </w:r>
            <w:r>
              <w:t xml:space="preserve"> use</w:t>
            </w:r>
            <w:r w:rsidRPr="00AA448B">
              <w:t xml:space="preserve"> into workplace training practices </w:t>
            </w:r>
            <w:r>
              <w:t xml:space="preserve">to support </w:t>
            </w:r>
            <w:r w:rsidRPr="00CD49AE">
              <w:t>increasing the literacy and numeracy skills of employees?</w:t>
            </w:r>
          </w:p>
        </w:tc>
        <w:tc>
          <w:tcPr>
            <w:tcW w:w="567" w:type="dxa"/>
            <w:shd w:val="clear" w:color="auto" w:fill="E5DBBD"/>
          </w:tcPr>
          <w:p w14:paraId="3FCBC90C"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07ECAFFF" w14:textId="77777777" w:rsidR="003714CA" w:rsidRPr="00CD49AE" w:rsidRDefault="003714CA" w:rsidP="00DA58B5">
            <w:pPr>
              <w:pStyle w:val="ListParagraph"/>
              <w:numPr>
                <w:ilvl w:val="0"/>
                <w:numId w:val="0"/>
              </w:numPr>
              <w:spacing w:after="0"/>
              <w:rPr>
                <w:sz w:val="20"/>
                <w:szCs w:val="20"/>
                <w:lang w:val="en-NZ"/>
              </w:rPr>
            </w:pPr>
          </w:p>
        </w:tc>
      </w:tr>
      <w:tr w:rsidR="003714CA" w14:paraId="17B83A1D" w14:textId="77777777" w:rsidTr="004D50E2">
        <w:tc>
          <w:tcPr>
            <w:tcW w:w="1176" w:type="dxa"/>
            <w:shd w:val="clear" w:color="auto" w:fill="E5DBBD"/>
          </w:tcPr>
          <w:p w14:paraId="14B317EC"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s19</w:t>
            </w:r>
          </w:p>
        </w:tc>
        <w:tc>
          <w:tcPr>
            <w:tcW w:w="8038" w:type="dxa"/>
            <w:shd w:val="clear" w:color="auto" w:fill="E5DBBD"/>
          </w:tcPr>
          <w:p w14:paraId="35A97893" w14:textId="77777777" w:rsidR="003714CA" w:rsidRPr="00CD49AE" w:rsidRDefault="003714CA" w:rsidP="00DA58B5">
            <w:pPr>
              <w:spacing w:after="0"/>
            </w:pPr>
            <w:r w:rsidRPr="00AA448B">
              <w:t>Does the application satisfactorily describe how it intends to achieve sustainable practices</w:t>
            </w:r>
            <w:r>
              <w:t xml:space="preserve"> to support </w:t>
            </w:r>
            <w:r w:rsidRPr="00CD49AE">
              <w:t>increasing the literacy and numeracy skills of employees</w:t>
            </w:r>
            <w:r w:rsidRPr="00AA448B">
              <w:t>?</w:t>
            </w:r>
          </w:p>
        </w:tc>
        <w:tc>
          <w:tcPr>
            <w:tcW w:w="567" w:type="dxa"/>
            <w:shd w:val="clear" w:color="auto" w:fill="E5DBBD"/>
          </w:tcPr>
          <w:p w14:paraId="41836FF3"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6A6AA13B" w14:textId="77777777" w:rsidR="003714CA" w:rsidRPr="00CD49AE" w:rsidRDefault="003714CA" w:rsidP="00DA58B5">
            <w:pPr>
              <w:pStyle w:val="ListParagraph"/>
              <w:numPr>
                <w:ilvl w:val="0"/>
                <w:numId w:val="0"/>
              </w:numPr>
              <w:spacing w:after="0"/>
              <w:rPr>
                <w:sz w:val="20"/>
                <w:szCs w:val="20"/>
                <w:lang w:val="en-NZ"/>
              </w:rPr>
            </w:pPr>
          </w:p>
        </w:tc>
      </w:tr>
      <w:tr w:rsidR="003714CA" w14:paraId="7D8B7F06" w14:textId="77777777" w:rsidTr="004D50E2">
        <w:tc>
          <w:tcPr>
            <w:tcW w:w="1176" w:type="dxa"/>
            <w:shd w:val="clear" w:color="auto" w:fill="E5DBBD"/>
          </w:tcPr>
          <w:p w14:paraId="119A30AC"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s20</w:t>
            </w:r>
          </w:p>
        </w:tc>
        <w:tc>
          <w:tcPr>
            <w:tcW w:w="8038" w:type="dxa"/>
            <w:shd w:val="clear" w:color="auto" w:fill="E5DBBD"/>
          </w:tcPr>
          <w:p w14:paraId="6349EA8F" w14:textId="77777777" w:rsidR="003714CA" w:rsidRPr="00CD49AE" w:rsidRDefault="003714CA" w:rsidP="00DA58B5">
            <w:pPr>
              <w:spacing w:after="0"/>
            </w:pPr>
            <w:r>
              <w:t xml:space="preserve">Does </w:t>
            </w:r>
            <w:r w:rsidRPr="004209B5">
              <w:t>the employer</w:t>
            </w:r>
            <w:r>
              <w:t xml:space="preserve"> make a reasonable</w:t>
            </w:r>
            <w:r w:rsidRPr="004209B5">
              <w:t xml:space="preserve"> contribution </w:t>
            </w:r>
            <w:r>
              <w:t xml:space="preserve">to a </w:t>
            </w:r>
            <w:proofErr w:type="spellStart"/>
            <w:r>
              <w:t>programme</w:t>
            </w:r>
            <w:proofErr w:type="spellEnd"/>
            <w:r>
              <w:t xml:space="preserve"> that represents value for money</w:t>
            </w:r>
            <w:r w:rsidRPr="004209B5">
              <w:t>?</w:t>
            </w:r>
          </w:p>
        </w:tc>
        <w:tc>
          <w:tcPr>
            <w:tcW w:w="567" w:type="dxa"/>
            <w:shd w:val="clear" w:color="auto" w:fill="E5DBBD"/>
          </w:tcPr>
          <w:p w14:paraId="25B85302"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2B552C26" w14:textId="77777777" w:rsidR="003714CA" w:rsidRPr="00CD49AE" w:rsidRDefault="003714CA" w:rsidP="00DA58B5">
            <w:pPr>
              <w:pStyle w:val="ListParagraph"/>
              <w:numPr>
                <w:ilvl w:val="0"/>
                <w:numId w:val="0"/>
              </w:numPr>
              <w:spacing w:after="0"/>
              <w:rPr>
                <w:sz w:val="20"/>
                <w:szCs w:val="20"/>
                <w:lang w:val="en-NZ"/>
              </w:rPr>
            </w:pPr>
          </w:p>
        </w:tc>
      </w:tr>
      <w:tr w:rsidR="003714CA" w14:paraId="11EE609D" w14:textId="77777777" w:rsidTr="004D50E2">
        <w:tc>
          <w:tcPr>
            <w:tcW w:w="1176" w:type="dxa"/>
            <w:shd w:val="clear" w:color="auto" w:fill="E5DBBD"/>
          </w:tcPr>
          <w:p w14:paraId="6B95057C" w14:textId="77777777" w:rsidR="003714CA" w:rsidRPr="00CD49AE" w:rsidRDefault="003714CA" w:rsidP="00DA58B5">
            <w:pPr>
              <w:pStyle w:val="ListParagraph"/>
              <w:numPr>
                <w:ilvl w:val="0"/>
                <w:numId w:val="0"/>
              </w:numPr>
              <w:spacing w:after="0"/>
              <w:rPr>
                <w:sz w:val="20"/>
                <w:szCs w:val="20"/>
                <w:lang w:val="en-NZ"/>
              </w:rPr>
            </w:pPr>
            <w:r>
              <w:rPr>
                <w:sz w:val="20"/>
                <w:szCs w:val="20"/>
                <w:lang w:val="en-NZ"/>
              </w:rPr>
              <w:t>s21</w:t>
            </w:r>
          </w:p>
        </w:tc>
        <w:tc>
          <w:tcPr>
            <w:tcW w:w="8038" w:type="dxa"/>
            <w:shd w:val="clear" w:color="auto" w:fill="E5DBBD"/>
          </w:tcPr>
          <w:p w14:paraId="4F004D13" w14:textId="77777777" w:rsidR="003714CA" w:rsidRDefault="003714CA" w:rsidP="00DA58B5">
            <w:pPr>
              <w:pStyle w:val="ListParagraph"/>
              <w:numPr>
                <w:ilvl w:val="0"/>
                <w:numId w:val="0"/>
              </w:numPr>
              <w:spacing w:after="0"/>
              <w:rPr>
                <w:lang w:val="en-NZ"/>
              </w:rPr>
            </w:pPr>
            <w:r w:rsidRPr="00AA448B">
              <w:t xml:space="preserve">Has the application been signed by a senior staff member of the employer (and not any third party partner)?  </w:t>
            </w:r>
          </w:p>
        </w:tc>
        <w:tc>
          <w:tcPr>
            <w:tcW w:w="567" w:type="dxa"/>
            <w:shd w:val="clear" w:color="auto" w:fill="E5DBBD"/>
          </w:tcPr>
          <w:p w14:paraId="5999A273" w14:textId="77777777" w:rsidR="003714CA" w:rsidRPr="00CD49AE" w:rsidRDefault="003714CA" w:rsidP="00DA58B5">
            <w:pPr>
              <w:pStyle w:val="ListParagraph"/>
              <w:numPr>
                <w:ilvl w:val="0"/>
                <w:numId w:val="0"/>
              </w:numPr>
              <w:spacing w:after="0"/>
              <w:rPr>
                <w:sz w:val="20"/>
                <w:szCs w:val="20"/>
                <w:lang w:val="en-NZ"/>
              </w:rPr>
            </w:pPr>
          </w:p>
        </w:tc>
        <w:tc>
          <w:tcPr>
            <w:tcW w:w="525" w:type="dxa"/>
            <w:shd w:val="clear" w:color="auto" w:fill="E5DBBD"/>
          </w:tcPr>
          <w:p w14:paraId="75F9F9BB" w14:textId="77777777" w:rsidR="003714CA" w:rsidRPr="00CD49AE" w:rsidRDefault="003714CA" w:rsidP="00DA58B5">
            <w:pPr>
              <w:pStyle w:val="ListParagraph"/>
              <w:numPr>
                <w:ilvl w:val="0"/>
                <w:numId w:val="0"/>
              </w:numPr>
              <w:spacing w:after="0"/>
              <w:rPr>
                <w:sz w:val="20"/>
                <w:szCs w:val="20"/>
                <w:lang w:val="en-NZ"/>
              </w:rPr>
            </w:pPr>
          </w:p>
        </w:tc>
      </w:tr>
    </w:tbl>
    <w:p w14:paraId="00FD2D3F" w14:textId="77777777" w:rsidR="00035F28" w:rsidRDefault="00035F28" w:rsidP="004209B5">
      <w:pPr>
        <w:pStyle w:val="Heading2"/>
        <w:spacing w:before="480"/>
      </w:pPr>
    </w:p>
    <w:p w14:paraId="095E4197" w14:textId="3D80524F" w:rsidR="00CB61CE" w:rsidRPr="009B19F1" w:rsidRDefault="00035F28" w:rsidP="009B19F1">
      <w:pPr>
        <w:rPr>
          <w:rFonts w:ascii="Calibri" w:eastAsiaTheme="majorEastAsia" w:hAnsi="Calibri" w:cstheme="majorBidi"/>
          <w:color w:val="FF9922"/>
          <w:sz w:val="28"/>
          <w:szCs w:val="26"/>
          <w:lang w:eastAsia="en-US"/>
        </w:rPr>
      </w:pPr>
      <w:r>
        <w:br w:type="page"/>
      </w:r>
    </w:p>
    <w:p w14:paraId="0006E712" w14:textId="7017B626" w:rsidR="004209B5" w:rsidRPr="00AA448B" w:rsidRDefault="004D50E2" w:rsidP="004209B5">
      <w:pPr>
        <w:pStyle w:val="Heading2"/>
        <w:spacing w:before="480"/>
        <w:rPr>
          <w:lang w:val="en-NZ"/>
        </w:rPr>
      </w:pPr>
      <w:r>
        <w:rPr>
          <w:lang w:val="en-NZ"/>
        </w:rPr>
        <w:lastRenderedPageBreak/>
        <w:t>Submitting this f</w:t>
      </w:r>
      <w:r w:rsidR="004209B5" w:rsidRPr="00AA448B">
        <w:rPr>
          <w:lang w:val="en-NZ"/>
        </w:rPr>
        <w:t xml:space="preserve">orm </w:t>
      </w:r>
    </w:p>
    <w:p w14:paraId="23DB4D45" w14:textId="7EF8B21A" w:rsidR="004209B5" w:rsidRPr="00AA448B" w:rsidRDefault="004209B5" w:rsidP="004209B5">
      <w:pPr>
        <w:rPr>
          <w:lang w:val="en-NZ"/>
        </w:rPr>
      </w:pPr>
      <w:r w:rsidRPr="00AA448B">
        <w:rPr>
          <w:lang w:val="en-NZ"/>
        </w:rPr>
        <w:t xml:space="preserve">Please send a Word document and a PDF of your completed funding proposal template and any accompanying organisational evidence electronically to </w:t>
      </w:r>
      <w:r w:rsidR="00EC6B8C">
        <w:rPr>
          <w:lang w:val="en-NZ"/>
        </w:rPr>
        <w:t>us</w:t>
      </w:r>
      <w:r w:rsidRPr="00AA448B">
        <w:rPr>
          <w:lang w:val="en-NZ"/>
        </w:rPr>
        <w:t xml:space="preserve"> at </w:t>
      </w:r>
      <w:hyperlink r:id="rId13" w:history="1">
        <w:r w:rsidR="00DC5768" w:rsidRPr="00DC5768">
          <w:rPr>
            <w:rStyle w:val="Hyperlink"/>
            <w:rFonts w:cstheme="minorBidi"/>
            <w:lang w:val="en-NZ"/>
          </w:rPr>
          <w:t>customerservice@tec.govt.nz</w:t>
        </w:r>
      </w:hyperlink>
      <w:bookmarkStart w:id="36" w:name="_GoBack"/>
      <w:bookmarkEnd w:id="36"/>
    </w:p>
    <w:p w14:paraId="2F301E98" w14:textId="77777777" w:rsidR="004209B5" w:rsidRPr="00AA448B" w:rsidRDefault="004209B5" w:rsidP="004209B5">
      <w:pPr>
        <w:rPr>
          <w:b/>
          <w:lang w:val="en-NZ"/>
        </w:rPr>
      </w:pPr>
      <w:r w:rsidRPr="00AA448B">
        <w:rPr>
          <w:lang w:val="en-NZ"/>
        </w:rPr>
        <w:t>Ensure that your email subject line contains: [</w:t>
      </w:r>
      <w:r w:rsidRPr="00AA448B">
        <w:rPr>
          <w:b/>
          <w:lang w:val="en-NZ"/>
        </w:rPr>
        <w:t>Your organisation</w:t>
      </w:r>
      <w:r w:rsidRPr="00AA448B">
        <w:rPr>
          <w:lang w:val="en-NZ"/>
        </w:rPr>
        <w:t xml:space="preserve">] - </w:t>
      </w:r>
      <w:r w:rsidRPr="00AA448B">
        <w:rPr>
          <w:b/>
          <w:lang w:val="en-NZ"/>
        </w:rPr>
        <w:t xml:space="preserve">Workplace Literacy and Numeracy Funding Application for Employers – </w:t>
      </w:r>
      <w:r w:rsidRPr="00AA448B">
        <w:rPr>
          <w:lang w:val="en-NZ"/>
        </w:rPr>
        <w:t>[</w:t>
      </w:r>
      <w:r w:rsidRPr="00AA448B">
        <w:rPr>
          <w:b/>
          <w:lang w:val="en-NZ"/>
        </w:rPr>
        <w:t>Date of application</w:t>
      </w:r>
      <w:r w:rsidRPr="00AA448B">
        <w:rPr>
          <w:lang w:val="en-NZ"/>
        </w:rPr>
        <w:t>]</w:t>
      </w:r>
      <w:r w:rsidRPr="00AA448B">
        <w:rPr>
          <w:b/>
          <w:lang w:val="en-NZ"/>
        </w:rPr>
        <w:t>.</w:t>
      </w:r>
    </w:p>
    <w:p w14:paraId="64127C1E" w14:textId="77777777" w:rsidR="004209B5" w:rsidRPr="00AA448B" w:rsidRDefault="004209B5" w:rsidP="004209B5">
      <w:pPr>
        <w:rPr>
          <w:lang w:val="en-NZ"/>
        </w:rPr>
      </w:pPr>
      <w:r w:rsidRPr="00AA448B">
        <w:rPr>
          <w:lang w:val="en-NZ"/>
        </w:rPr>
        <w:t>If you are unable to send your application electronically, you can post or courier it to:</w:t>
      </w:r>
    </w:p>
    <w:p w14:paraId="34306F01" w14:textId="77777777" w:rsidR="004209B5" w:rsidRPr="004D50E2" w:rsidRDefault="004209B5" w:rsidP="004209B5">
      <w:pPr>
        <w:spacing w:after="0"/>
        <w:rPr>
          <w:lang w:val="en-NZ"/>
        </w:rPr>
      </w:pPr>
      <w:r w:rsidRPr="004D50E2">
        <w:rPr>
          <w:lang w:val="en-NZ"/>
        </w:rPr>
        <w:t>Tertiary Education Commission</w:t>
      </w:r>
    </w:p>
    <w:p w14:paraId="411F469D" w14:textId="77777777" w:rsidR="004209B5" w:rsidRPr="004D50E2" w:rsidRDefault="004209B5" w:rsidP="004209B5">
      <w:pPr>
        <w:spacing w:after="0"/>
        <w:rPr>
          <w:lang w:val="en-NZ"/>
        </w:rPr>
      </w:pPr>
      <w:r w:rsidRPr="004D50E2">
        <w:rPr>
          <w:lang w:val="en-NZ"/>
        </w:rPr>
        <w:t>PO Box 27048</w:t>
      </w:r>
    </w:p>
    <w:p w14:paraId="67E4D949" w14:textId="77777777" w:rsidR="004209B5" w:rsidRPr="004D50E2" w:rsidRDefault="004209B5" w:rsidP="004209B5">
      <w:pPr>
        <w:spacing w:after="0"/>
        <w:rPr>
          <w:lang w:val="en-NZ"/>
        </w:rPr>
      </w:pPr>
      <w:r w:rsidRPr="004D50E2">
        <w:rPr>
          <w:lang w:val="en-NZ"/>
        </w:rPr>
        <w:t>Wellington 6141</w:t>
      </w:r>
    </w:p>
    <w:p w14:paraId="5170C712" w14:textId="77777777" w:rsidR="004209B5" w:rsidRPr="004D50E2" w:rsidRDefault="004209B5" w:rsidP="004209B5">
      <w:pPr>
        <w:spacing w:after="0"/>
        <w:rPr>
          <w:lang w:val="en-NZ"/>
        </w:rPr>
      </w:pPr>
      <w:r w:rsidRPr="004D50E2">
        <w:rPr>
          <w:lang w:val="en-NZ"/>
        </w:rPr>
        <w:t>New Zealand</w:t>
      </w:r>
    </w:p>
    <w:p w14:paraId="6E91D98C" w14:textId="77777777" w:rsidR="004209B5" w:rsidRPr="004D50E2" w:rsidRDefault="004209B5" w:rsidP="004209B5">
      <w:pPr>
        <w:rPr>
          <w:lang w:val="en-NZ"/>
        </w:rPr>
      </w:pPr>
      <w:r w:rsidRPr="004D50E2">
        <w:rPr>
          <w:lang w:val="en-NZ"/>
        </w:rPr>
        <w:t xml:space="preserve">ATTN: Employer-led Workplace Literacy and Numeracy Fund </w:t>
      </w:r>
    </w:p>
    <w:p w14:paraId="6C53D228" w14:textId="77777777" w:rsidR="004209B5" w:rsidRPr="004D50E2" w:rsidRDefault="004209B5" w:rsidP="004209B5">
      <w:pPr>
        <w:pStyle w:val="Heading2"/>
        <w:rPr>
          <w:rFonts w:asciiTheme="minorHAnsi" w:hAnsiTheme="minorHAnsi"/>
          <w:b w:val="0"/>
          <w:color w:val="auto"/>
          <w:sz w:val="22"/>
          <w:szCs w:val="22"/>
          <w:lang w:val="en-NZ"/>
        </w:rPr>
      </w:pPr>
      <w:r w:rsidRPr="004D50E2">
        <w:rPr>
          <w:rFonts w:asciiTheme="minorHAnsi" w:hAnsiTheme="minorHAnsi"/>
          <w:b w:val="0"/>
          <w:color w:val="auto"/>
          <w:sz w:val="22"/>
          <w:szCs w:val="22"/>
          <w:lang w:val="en-NZ"/>
        </w:rPr>
        <w:t>We will confirm we have received an application within two days of their receipt. We will talk to you about the assessment process within a week.</w:t>
      </w:r>
    </w:p>
    <w:p w14:paraId="66B243F0" w14:textId="77777777" w:rsidR="00F13233" w:rsidRPr="008F2FA9" w:rsidRDefault="00294B85" w:rsidP="004209B5">
      <w:pPr>
        <w:spacing w:after="200"/>
      </w:pPr>
      <w:r w:rsidRPr="00F13233">
        <w:rPr>
          <w:noProof/>
          <w:lang w:val="en-NZ" w:eastAsia="en-NZ"/>
        </w:rPr>
        <w:drawing>
          <wp:anchor distT="0" distB="0" distL="114300" distR="114300" simplePos="0" relativeHeight="251659264" behindDoc="1" locked="0" layoutInCell="1" allowOverlap="1" wp14:anchorId="76AE585A" wp14:editId="19806564">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sectPr w:rsidR="00F13233" w:rsidRPr="008F2FA9" w:rsidSect="00BE3D99">
      <w:footerReference w:type="default" r:id="rId15"/>
      <w:footerReference w:type="first" r:id="rId16"/>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B691A" w14:textId="77777777" w:rsidR="005D0C74" w:rsidRDefault="005D0C74" w:rsidP="00C34D06">
      <w:pPr>
        <w:spacing w:after="0"/>
      </w:pPr>
      <w:r>
        <w:separator/>
      </w:r>
    </w:p>
  </w:endnote>
  <w:endnote w:type="continuationSeparator" w:id="0">
    <w:p w14:paraId="186C3E07" w14:textId="77777777" w:rsidR="005D0C74" w:rsidRDefault="005D0C74"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Mäori">
    <w:altName w:val="Arial"/>
    <w:charset w:val="00"/>
    <w:family w:val="swiss"/>
    <w:pitch w:val="variable"/>
    <w:sig w:usb0="00000000"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69D2B" w14:textId="47944D96"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768">
      <w:rPr>
        <w:rStyle w:val="PageNumber"/>
        <w:noProof/>
      </w:rPr>
      <w:t>11</w:t>
    </w:r>
    <w:r>
      <w:rPr>
        <w:rStyle w:val="PageNumber"/>
      </w:rPr>
      <w:fldChar w:fldCharType="end"/>
    </w:r>
  </w:p>
  <w:p w14:paraId="6048610C" w14:textId="1B52CEF4" w:rsidR="005D0C74" w:rsidRDefault="005D0C74" w:rsidP="00E3773B">
    <w:pPr>
      <w:pStyle w:val="Footer"/>
      <w:tabs>
        <w:tab w:val="clear" w:pos="7655"/>
        <w:tab w:val="right" w:pos="9838"/>
      </w:tabs>
      <w:ind w:right="360"/>
    </w:pPr>
    <w:r>
      <w:t>Employer-led Workplace Literacy and Numeracy Fund Application Form, May 2017</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A275" w14:textId="3CAA9F37"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37A">
      <w:rPr>
        <w:rStyle w:val="PageNumber"/>
        <w:noProof/>
      </w:rPr>
      <w:t>1</w:t>
    </w:r>
    <w:r>
      <w:rPr>
        <w:rStyle w:val="PageNumber"/>
      </w:rPr>
      <w:fldChar w:fldCharType="end"/>
    </w:r>
  </w:p>
  <w:p w14:paraId="030B1CBA" w14:textId="2B370132" w:rsidR="005D0C74" w:rsidRDefault="005D0C74" w:rsidP="00E3773B">
    <w:pPr>
      <w:pStyle w:val="Footer"/>
      <w:tabs>
        <w:tab w:val="clear" w:pos="7655"/>
        <w:tab w:val="right" w:pos="9838"/>
      </w:tabs>
      <w:ind w:right="360"/>
    </w:pPr>
    <w:r>
      <w:t>Employer-led Workplace Literacy and Numeracy Fund Application Form, May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9CB40" w14:textId="77777777" w:rsidR="005D0C74" w:rsidRDefault="005D0C74" w:rsidP="00C34D06">
      <w:pPr>
        <w:spacing w:after="0"/>
      </w:pPr>
      <w:r>
        <w:separator/>
      </w:r>
    </w:p>
  </w:footnote>
  <w:footnote w:type="continuationSeparator" w:id="0">
    <w:p w14:paraId="343803C0" w14:textId="77777777" w:rsidR="005D0C74" w:rsidRDefault="005D0C74" w:rsidP="00C34D06">
      <w:pPr>
        <w:spacing w:after="0"/>
      </w:pPr>
      <w:r>
        <w:continuationSeparator/>
      </w:r>
    </w:p>
  </w:footnote>
  <w:footnote w:id="1">
    <w:p w14:paraId="34BC7A69" w14:textId="74E9BB29" w:rsidR="005D0C74" w:rsidRPr="00B11372" w:rsidRDefault="005D0C74" w:rsidP="0040631D">
      <w:pPr>
        <w:pStyle w:val="FootnoteText"/>
        <w:rPr>
          <w:lang w:val="en-NZ"/>
        </w:rPr>
      </w:pPr>
      <w:r w:rsidRPr="00285BAA">
        <w:rPr>
          <w:rStyle w:val="FootnoteReference"/>
        </w:rPr>
        <w:footnoteRef/>
      </w:r>
      <w:r w:rsidRPr="00285BAA">
        <w:t xml:space="preserve"> </w:t>
      </w:r>
      <w:r w:rsidRPr="00285BAA">
        <w:rPr>
          <w:rFonts w:asciiTheme="minorHAnsi" w:hAnsiTheme="minorHAnsi" w:cs="Arial"/>
          <w:sz w:val="18"/>
        </w:rPr>
        <w:t>In limited circumstances</w:t>
      </w:r>
      <w:r>
        <w:rPr>
          <w:rFonts w:asciiTheme="minorHAnsi" w:hAnsiTheme="minorHAnsi" w:cs="Arial"/>
          <w:sz w:val="18"/>
        </w:rPr>
        <w:t>,</w:t>
      </w:r>
      <w:r w:rsidRPr="00285BAA">
        <w:rPr>
          <w:rFonts w:asciiTheme="minorHAnsi" w:hAnsiTheme="minorHAnsi" w:cs="Arial"/>
          <w:sz w:val="18"/>
        </w:rPr>
        <w:t xml:space="preserve"> </w:t>
      </w:r>
      <w:r>
        <w:rPr>
          <w:rFonts w:asciiTheme="minorHAnsi" w:hAnsiTheme="minorHAnsi" w:cs="Arial"/>
          <w:sz w:val="18"/>
        </w:rPr>
        <w:t>we</w:t>
      </w:r>
      <w:r w:rsidRPr="00285BAA">
        <w:rPr>
          <w:rFonts w:asciiTheme="minorHAnsi" w:hAnsiTheme="minorHAnsi" w:cs="Arial"/>
          <w:sz w:val="18"/>
        </w:rPr>
        <w:t xml:space="preserve"> may agree to not using the on-line adaptive Assessment Tool. If you want to do this please contact </w:t>
      </w:r>
      <w:r>
        <w:rPr>
          <w:rFonts w:asciiTheme="minorHAnsi" w:hAnsiTheme="minorHAnsi" w:cs="Arial"/>
          <w:sz w:val="18"/>
        </w:rPr>
        <w:t xml:space="preserve">us before </w:t>
      </w:r>
      <w:r w:rsidRPr="00285BAA">
        <w:rPr>
          <w:rFonts w:asciiTheme="minorHAnsi" w:hAnsiTheme="minorHAnsi" w:cs="Arial"/>
          <w:sz w:val="18"/>
        </w:rPr>
        <w:t>making an application.</w:t>
      </w:r>
    </w:p>
  </w:footnote>
  <w:footnote w:id="2">
    <w:p w14:paraId="2F176D33" w14:textId="165B4477" w:rsidR="005D0C74" w:rsidRPr="0060011C" w:rsidRDefault="005D0C74" w:rsidP="00E76F02">
      <w:pPr>
        <w:pStyle w:val="FootnoteText"/>
        <w:tabs>
          <w:tab w:val="left" w:pos="284"/>
        </w:tabs>
        <w:spacing w:after="0" w:line="240" w:lineRule="auto"/>
        <w:ind w:left="284" w:hanging="284"/>
        <w:rPr>
          <w:rFonts w:cs="Arial"/>
          <w:color w:val="000000"/>
        </w:rPr>
      </w:pPr>
      <w:r w:rsidRPr="0060011C">
        <w:rPr>
          <w:rStyle w:val="FootnoteReference"/>
        </w:rPr>
        <w:footnoteRef/>
      </w:r>
      <w:r w:rsidRPr="0060011C">
        <w:rPr>
          <w:rFonts w:cs="Arial"/>
        </w:rPr>
        <w:t xml:space="preserve"> </w:t>
      </w:r>
      <w:r>
        <w:rPr>
          <w:rFonts w:cs="Arial"/>
        </w:rPr>
        <w:tab/>
      </w:r>
      <w:r w:rsidRPr="00916C3C">
        <w:rPr>
          <w:rFonts w:asciiTheme="minorHAnsi" w:hAnsiTheme="minorHAnsi" w:cs="Arial"/>
          <w:sz w:val="18"/>
        </w:rPr>
        <w:t>All recipients of government tertiary education funds must ha</w:t>
      </w:r>
      <w:r>
        <w:rPr>
          <w:rFonts w:asciiTheme="minorHAnsi" w:hAnsiTheme="minorHAnsi" w:cs="Arial"/>
          <w:sz w:val="18"/>
        </w:rPr>
        <w:t>ve an EDUMIS number, including e</w:t>
      </w:r>
      <w:r w:rsidRPr="00916C3C">
        <w:rPr>
          <w:rFonts w:asciiTheme="minorHAnsi" w:hAnsiTheme="minorHAnsi" w:cs="Arial"/>
          <w:sz w:val="18"/>
        </w:rPr>
        <w:t xml:space="preserve">mployers in receipt of </w:t>
      </w:r>
      <w:r>
        <w:rPr>
          <w:rFonts w:asciiTheme="minorHAnsi" w:hAnsiTheme="minorHAnsi" w:cs="Arial"/>
          <w:sz w:val="18"/>
        </w:rPr>
        <w:t>workplace l</w:t>
      </w:r>
      <w:r w:rsidRPr="00916C3C">
        <w:rPr>
          <w:rFonts w:asciiTheme="minorHAnsi" w:hAnsiTheme="minorHAnsi" w:cs="Arial"/>
          <w:sz w:val="18"/>
        </w:rPr>
        <w:t xml:space="preserve">iteracy funding. An </w:t>
      </w:r>
      <w:r>
        <w:rPr>
          <w:rFonts w:asciiTheme="minorHAnsi" w:hAnsiTheme="minorHAnsi" w:cs="Arial"/>
          <w:sz w:val="18"/>
        </w:rPr>
        <w:t>EDUMIS</w:t>
      </w:r>
      <w:r w:rsidRPr="00916C3C">
        <w:rPr>
          <w:rFonts w:asciiTheme="minorHAnsi" w:hAnsiTheme="minorHAnsi" w:cs="Arial"/>
          <w:sz w:val="18"/>
        </w:rPr>
        <w:t xml:space="preserve"> number can be obtained by making </w:t>
      </w:r>
      <w:r>
        <w:rPr>
          <w:rFonts w:asciiTheme="minorHAnsi" w:hAnsiTheme="minorHAnsi" w:cs="Arial"/>
          <w:sz w:val="18"/>
        </w:rPr>
        <w:t xml:space="preserve">an </w:t>
      </w:r>
      <w:r w:rsidRPr="00916C3C">
        <w:rPr>
          <w:rFonts w:asciiTheme="minorHAnsi" w:hAnsiTheme="minorHAnsi" w:cs="Arial"/>
          <w:sz w:val="18"/>
        </w:rPr>
        <w:t xml:space="preserve">application to the Ministry of Education. Call 0800 422 599 or email </w:t>
      </w:r>
      <w:hyperlink r:id="rId1" w:history="1">
        <w:r w:rsidRPr="00EC177D">
          <w:rPr>
            <w:rStyle w:val="Hyperlink"/>
            <w:rFonts w:asciiTheme="minorHAnsi" w:hAnsiTheme="minorHAnsi" w:cs="Arial"/>
            <w:sz w:val="18"/>
          </w:rPr>
          <w:t>service.desk@minedu.govt.nz</w:t>
        </w:r>
      </w:hyperlink>
      <w:r w:rsidRPr="00916C3C">
        <w:rPr>
          <w:rFonts w:asciiTheme="minorHAnsi" w:hAnsiTheme="minorHAnsi" w:cs="Arial"/>
          <w:color w:val="000000"/>
          <w:sz w:val="18"/>
        </w:rPr>
        <w:t xml:space="preserve">. If your organisation does not have an </w:t>
      </w:r>
      <w:r>
        <w:rPr>
          <w:rFonts w:asciiTheme="minorHAnsi" w:hAnsiTheme="minorHAnsi" w:cs="Arial"/>
          <w:color w:val="000000"/>
          <w:sz w:val="18"/>
        </w:rPr>
        <w:t>EDUMIS</w:t>
      </w:r>
      <w:r w:rsidRPr="00916C3C">
        <w:rPr>
          <w:rFonts w:asciiTheme="minorHAnsi" w:hAnsiTheme="minorHAnsi" w:cs="Arial"/>
          <w:color w:val="000000"/>
          <w:sz w:val="18"/>
        </w:rPr>
        <w:t xml:space="preserve"> at the time of applying, you may wait until the outcome of your application is known.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34818D0"/>
    <w:multiLevelType w:val="hybridMultilevel"/>
    <w:tmpl w:val="44D075F0"/>
    <w:lvl w:ilvl="0" w:tplc="08BC5E92">
      <w:start w:val="1"/>
      <w:numFmt w:val="lowerRoman"/>
      <w:lvlText w:val="(%1)"/>
      <w:lvlJc w:val="left"/>
      <w:pPr>
        <w:ind w:left="2340" w:hanging="72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3307AD"/>
    <w:multiLevelType w:val="multilevel"/>
    <w:tmpl w:val="B0683690"/>
    <w:lvl w:ilvl="0">
      <w:start w:val="1"/>
      <w:numFmt w:val="decimal"/>
      <w:pStyle w:val="ListNumber"/>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CD3937"/>
    <w:multiLevelType w:val="hybridMultilevel"/>
    <w:tmpl w:val="5BB24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D4869"/>
    <w:multiLevelType w:val="hybridMultilevel"/>
    <w:tmpl w:val="C7FC892E"/>
    <w:lvl w:ilvl="0" w:tplc="E7789C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C42F9B"/>
    <w:multiLevelType w:val="hybridMultilevel"/>
    <w:tmpl w:val="34AE59EA"/>
    <w:lvl w:ilvl="0" w:tplc="5672A3DE">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EC47C6"/>
    <w:multiLevelType w:val="hybridMultilevel"/>
    <w:tmpl w:val="79E00D9A"/>
    <w:lvl w:ilvl="0" w:tplc="B77C822E">
      <w:start w:val="1"/>
      <w:numFmt w:val="decimal"/>
      <w:pStyle w:val="Appendixh1"/>
      <w:lvlText w:val="Appendix %1:  "/>
      <w:lvlJc w:val="left"/>
      <w:pPr>
        <w:tabs>
          <w:tab w:val="num" w:pos="2160"/>
        </w:tabs>
      </w:pPr>
      <w:rPr>
        <w:rFonts w:cs="Times New Roman" w:hint="default"/>
      </w:rPr>
    </w:lvl>
    <w:lvl w:ilvl="1" w:tplc="B00AE9D2" w:tentative="1">
      <w:start w:val="1"/>
      <w:numFmt w:val="lowerLetter"/>
      <w:lvlText w:val="%2."/>
      <w:lvlJc w:val="left"/>
      <w:pPr>
        <w:tabs>
          <w:tab w:val="num" w:pos="1440"/>
        </w:tabs>
        <w:ind w:left="1440" w:hanging="360"/>
      </w:pPr>
      <w:rPr>
        <w:rFonts w:cs="Times New Roman"/>
      </w:rPr>
    </w:lvl>
    <w:lvl w:ilvl="2" w:tplc="D0BA0EB4" w:tentative="1">
      <w:start w:val="1"/>
      <w:numFmt w:val="lowerRoman"/>
      <w:lvlText w:val="%3."/>
      <w:lvlJc w:val="right"/>
      <w:pPr>
        <w:tabs>
          <w:tab w:val="num" w:pos="2160"/>
        </w:tabs>
        <w:ind w:left="2160" w:hanging="180"/>
      </w:pPr>
      <w:rPr>
        <w:rFonts w:cs="Times New Roman"/>
      </w:rPr>
    </w:lvl>
    <w:lvl w:ilvl="3" w:tplc="87461312" w:tentative="1">
      <w:start w:val="1"/>
      <w:numFmt w:val="decimal"/>
      <w:lvlText w:val="%4."/>
      <w:lvlJc w:val="left"/>
      <w:pPr>
        <w:tabs>
          <w:tab w:val="num" w:pos="2880"/>
        </w:tabs>
        <w:ind w:left="2880" w:hanging="360"/>
      </w:pPr>
      <w:rPr>
        <w:rFonts w:cs="Times New Roman"/>
      </w:rPr>
    </w:lvl>
    <w:lvl w:ilvl="4" w:tplc="05C484FC" w:tentative="1">
      <w:start w:val="1"/>
      <w:numFmt w:val="lowerLetter"/>
      <w:lvlText w:val="%5."/>
      <w:lvlJc w:val="left"/>
      <w:pPr>
        <w:tabs>
          <w:tab w:val="num" w:pos="3600"/>
        </w:tabs>
        <w:ind w:left="3600" w:hanging="360"/>
      </w:pPr>
      <w:rPr>
        <w:rFonts w:cs="Times New Roman"/>
      </w:rPr>
    </w:lvl>
    <w:lvl w:ilvl="5" w:tplc="2F042844" w:tentative="1">
      <w:start w:val="1"/>
      <w:numFmt w:val="lowerRoman"/>
      <w:lvlText w:val="%6."/>
      <w:lvlJc w:val="right"/>
      <w:pPr>
        <w:tabs>
          <w:tab w:val="num" w:pos="4320"/>
        </w:tabs>
        <w:ind w:left="4320" w:hanging="180"/>
      </w:pPr>
      <w:rPr>
        <w:rFonts w:cs="Times New Roman"/>
      </w:rPr>
    </w:lvl>
    <w:lvl w:ilvl="6" w:tplc="43B4C1B2" w:tentative="1">
      <w:start w:val="1"/>
      <w:numFmt w:val="decimal"/>
      <w:lvlText w:val="%7."/>
      <w:lvlJc w:val="left"/>
      <w:pPr>
        <w:tabs>
          <w:tab w:val="num" w:pos="5040"/>
        </w:tabs>
        <w:ind w:left="5040" w:hanging="360"/>
      </w:pPr>
      <w:rPr>
        <w:rFonts w:cs="Times New Roman"/>
      </w:rPr>
    </w:lvl>
    <w:lvl w:ilvl="7" w:tplc="57362FEC" w:tentative="1">
      <w:start w:val="1"/>
      <w:numFmt w:val="lowerLetter"/>
      <w:lvlText w:val="%8."/>
      <w:lvlJc w:val="left"/>
      <w:pPr>
        <w:tabs>
          <w:tab w:val="num" w:pos="5760"/>
        </w:tabs>
        <w:ind w:left="5760" w:hanging="360"/>
      </w:pPr>
      <w:rPr>
        <w:rFonts w:cs="Times New Roman"/>
      </w:rPr>
    </w:lvl>
    <w:lvl w:ilvl="8" w:tplc="EF5C6322"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C2CCE"/>
    <w:multiLevelType w:val="hybridMultilevel"/>
    <w:tmpl w:val="0888B8C8"/>
    <w:lvl w:ilvl="0" w:tplc="5672A3DE">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3D6DE2"/>
    <w:multiLevelType w:val="multilevel"/>
    <w:tmpl w:val="A6E41928"/>
    <w:lvl w:ilvl="0">
      <w:numFmt w:val="bullet"/>
      <w:pStyle w:val="ListParagraph"/>
      <w:lvlText w:val="•"/>
      <w:lvlJc w:val="left"/>
      <w:pPr>
        <w:ind w:left="227" w:hanging="227"/>
      </w:pPr>
      <w:rPr>
        <w:rFonts w:ascii="Calibri" w:eastAsia="Calibri" w:hAnsi="Calibri"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E72058"/>
    <w:multiLevelType w:val="hybridMultilevel"/>
    <w:tmpl w:val="09EE3A64"/>
    <w:lvl w:ilvl="0" w:tplc="1AAC8746">
      <w:numFmt w:val="bullet"/>
      <w:lvlText w:val="–"/>
      <w:lvlJc w:val="left"/>
      <w:pPr>
        <w:ind w:left="1440" w:hanging="360"/>
      </w:pPr>
      <w:rPr>
        <w:rFonts w:ascii="Calibri" w:eastAsiaTheme="minorEastAsia"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430E3662"/>
    <w:multiLevelType w:val="hybridMultilevel"/>
    <w:tmpl w:val="FA5AE07C"/>
    <w:lvl w:ilvl="0" w:tplc="0C09000F">
      <w:start w:val="1"/>
      <w:numFmt w:val="bullet"/>
      <w:lvlText w:val=""/>
      <w:lvlJc w:val="left"/>
      <w:pPr>
        <w:tabs>
          <w:tab w:val="num" w:pos="360"/>
        </w:tabs>
        <w:ind w:left="360" w:hanging="360"/>
      </w:pPr>
      <w:rPr>
        <w:rFonts w:ascii="Symbol" w:hAnsi="Symbol" w:hint="default"/>
      </w:rPr>
    </w:lvl>
    <w:lvl w:ilvl="1" w:tplc="0C090001">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62899"/>
    <w:multiLevelType w:val="multilevel"/>
    <w:tmpl w:val="440A95EE"/>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9C657E"/>
    <w:multiLevelType w:val="multilevel"/>
    <w:tmpl w:val="91A269CC"/>
    <w:lvl w:ilvl="0">
      <w:start w:val="1"/>
      <w:numFmt w:val="lowerLetter"/>
      <w:pStyle w:val="TGreca"/>
      <w:lvlText w:val="%1."/>
      <w:lvlJc w:val="left"/>
      <w:pPr>
        <w:tabs>
          <w:tab w:val="num" w:pos="360"/>
        </w:tabs>
        <w:ind w:left="360" w:hanging="360"/>
      </w:pPr>
      <w:rPr>
        <w:rFonts w:hint="default"/>
        <w:b w:val="0"/>
        <w:i w:val="0"/>
      </w:rPr>
    </w:lvl>
    <w:lvl w:ilvl="1">
      <w:start w:val="1"/>
      <w:numFmt w:val="lowerRoman"/>
      <w:pStyle w:val="TGrecai"/>
      <w:lvlText w:val="(%2)"/>
      <w:lvlJc w:val="left"/>
      <w:pPr>
        <w:tabs>
          <w:tab w:val="num" w:pos="720"/>
        </w:tabs>
        <w:ind w:left="720" w:hanging="360"/>
      </w:pPr>
      <w:rPr>
        <w:rFonts w:hint="default"/>
        <w:b w:val="0"/>
        <w:i w:val="0"/>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B906B33"/>
    <w:multiLevelType w:val="hybridMultilevel"/>
    <w:tmpl w:val="8684DB1A"/>
    <w:lvl w:ilvl="0" w:tplc="EF44A5C8">
      <w:start w:val="1"/>
      <w:numFmt w:val="bullet"/>
      <w:pStyle w:val="bullet"/>
      <w:lvlText w:val=""/>
      <w:lvlJc w:val="left"/>
      <w:pPr>
        <w:tabs>
          <w:tab w:val="num" w:pos="720"/>
        </w:tabs>
        <w:ind w:left="720" w:hanging="360"/>
      </w:pPr>
      <w:rPr>
        <w:rFonts w:ascii="Symbol" w:hAnsi="Symbol" w:hint="default"/>
      </w:rPr>
    </w:lvl>
    <w:lvl w:ilvl="1" w:tplc="5AB06924" w:tentative="1">
      <w:start w:val="1"/>
      <w:numFmt w:val="bullet"/>
      <w:lvlText w:val="o"/>
      <w:lvlJc w:val="left"/>
      <w:pPr>
        <w:tabs>
          <w:tab w:val="num" w:pos="1440"/>
        </w:tabs>
        <w:ind w:left="1440" w:hanging="360"/>
      </w:pPr>
      <w:rPr>
        <w:rFonts w:ascii="Courier New" w:hAnsi="Courier New" w:hint="default"/>
      </w:rPr>
    </w:lvl>
    <w:lvl w:ilvl="2" w:tplc="F4C486FE" w:tentative="1">
      <w:start w:val="1"/>
      <w:numFmt w:val="bullet"/>
      <w:lvlText w:val=""/>
      <w:lvlJc w:val="left"/>
      <w:pPr>
        <w:tabs>
          <w:tab w:val="num" w:pos="2160"/>
        </w:tabs>
        <w:ind w:left="2160" w:hanging="360"/>
      </w:pPr>
      <w:rPr>
        <w:rFonts w:ascii="Wingdings" w:hAnsi="Wingdings" w:hint="default"/>
      </w:rPr>
    </w:lvl>
    <w:lvl w:ilvl="3" w:tplc="3C8A0218" w:tentative="1">
      <w:start w:val="1"/>
      <w:numFmt w:val="bullet"/>
      <w:lvlText w:val=""/>
      <w:lvlJc w:val="left"/>
      <w:pPr>
        <w:tabs>
          <w:tab w:val="num" w:pos="2880"/>
        </w:tabs>
        <w:ind w:left="2880" w:hanging="360"/>
      </w:pPr>
      <w:rPr>
        <w:rFonts w:ascii="Symbol" w:hAnsi="Symbol" w:hint="default"/>
      </w:rPr>
    </w:lvl>
    <w:lvl w:ilvl="4" w:tplc="9C32C5C2" w:tentative="1">
      <w:start w:val="1"/>
      <w:numFmt w:val="bullet"/>
      <w:lvlText w:val="o"/>
      <w:lvlJc w:val="left"/>
      <w:pPr>
        <w:tabs>
          <w:tab w:val="num" w:pos="3600"/>
        </w:tabs>
        <w:ind w:left="3600" w:hanging="360"/>
      </w:pPr>
      <w:rPr>
        <w:rFonts w:ascii="Courier New" w:hAnsi="Courier New" w:hint="default"/>
      </w:rPr>
    </w:lvl>
    <w:lvl w:ilvl="5" w:tplc="2ED60DEC" w:tentative="1">
      <w:start w:val="1"/>
      <w:numFmt w:val="bullet"/>
      <w:lvlText w:val=""/>
      <w:lvlJc w:val="left"/>
      <w:pPr>
        <w:tabs>
          <w:tab w:val="num" w:pos="4320"/>
        </w:tabs>
        <w:ind w:left="4320" w:hanging="360"/>
      </w:pPr>
      <w:rPr>
        <w:rFonts w:ascii="Wingdings" w:hAnsi="Wingdings" w:hint="default"/>
      </w:rPr>
    </w:lvl>
    <w:lvl w:ilvl="6" w:tplc="66DC834A" w:tentative="1">
      <w:start w:val="1"/>
      <w:numFmt w:val="bullet"/>
      <w:lvlText w:val=""/>
      <w:lvlJc w:val="left"/>
      <w:pPr>
        <w:tabs>
          <w:tab w:val="num" w:pos="5040"/>
        </w:tabs>
        <w:ind w:left="5040" w:hanging="360"/>
      </w:pPr>
      <w:rPr>
        <w:rFonts w:ascii="Symbol" w:hAnsi="Symbol" w:hint="default"/>
      </w:rPr>
    </w:lvl>
    <w:lvl w:ilvl="7" w:tplc="4B1CCEAE" w:tentative="1">
      <w:start w:val="1"/>
      <w:numFmt w:val="bullet"/>
      <w:lvlText w:val="o"/>
      <w:lvlJc w:val="left"/>
      <w:pPr>
        <w:tabs>
          <w:tab w:val="num" w:pos="5760"/>
        </w:tabs>
        <w:ind w:left="5760" w:hanging="360"/>
      </w:pPr>
      <w:rPr>
        <w:rFonts w:ascii="Courier New" w:hAnsi="Courier New" w:hint="default"/>
      </w:rPr>
    </w:lvl>
    <w:lvl w:ilvl="8" w:tplc="69344E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7C13A8"/>
    <w:multiLevelType w:val="hybridMultilevel"/>
    <w:tmpl w:val="27069E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7026CA3"/>
    <w:multiLevelType w:val="hybridMultilevel"/>
    <w:tmpl w:val="FD008CB6"/>
    <w:lvl w:ilvl="0" w:tplc="0C09000F">
      <w:start w:val="1"/>
      <w:numFmt w:val="bullet"/>
      <w:pStyle w:val="Bullets"/>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155CB"/>
    <w:multiLevelType w:val="hybridMultilevel"/>
    <w:tmpl w:val="0F7440CE"/>
    <w:lvl w:ilvl="0" w:tplc="C6EC04A2">
      <w:start w:val="1"/>
      <w:numFmt w:val="bullet"/>
      <w:pStyle w:val="ListBullet3"/>
      <w:lvlText w:val=""/>
      <w:lvlJc w:val="left"/>
      <w:pPr>
        <w:ind w:left="1332" w:hanging="360"/>
      </w:pPr>
      <w:rPr>
        <w:rFonts w:ascii="Symbol" w:hAnsi="Symbol" w:hint="default"/>
      </w:rPr>
    </w:lvl>
    <w:lvl w:ilvl="1" w:tplc="14090003" w:tentative="1">
      <w:start w:val="1"/>
      <w:numFmt w:val="bullet"/>
      <w:lvlText w:val="o"/>
      <w:lvlJc w:val="left"/>
      <w:pPr>
        <w:ind w:left="2052" w:hanging="360"/>
      </w:pPr>
      <w:rPr>
        <w:rFonts w:ascii="Courier New" w:hAnsi="Courier New" w:cs="Courier New" w:hint="default"/>
      </w:rPr>
    </w:lvl>
    <w:lvl w:ilvl="2" w:tplc="14090005" w:tentative="1">
      <w:start w:val="1"/>
      <w:numFmt w:val="bullet"/>
      <w:lvlText w:val=""/>
      <w:lvlJc w:val="left"/>
      <w:pPr>
        <w:ind w:left="2772" w:hanging="360"/>
      </w:pPr>
      <w:rPr>
        <w:rFonts w:ascii="Wingdings" w:hAnsi="Wingdings" w:hint="default"/>
      </w:rPr>
    </w:lvl>
    <w:lvl w:ilvl="3" w:tplc="14090001" w:tentative="1">
      <w:start w:val="1"/>
      <w:numFmt w:val="bullet"/>
      <w:lvlText w:val=""/>
      <w:lvlJc w:val="left"/>
      <w:pPr>
        <w:ind w:left="3492" w:hanging="360"/>
      </w:pPr>
      <w:rPr>
        <w:rFonts w:ascii="Symbol" w:hAnsi="Symbol" w:hint="default"/>
      </w:rPr>
    </w:lvl>
    <w:lvl w:ilvl="4" w:tplc="14090003" w:tentative="1">
      <w:start w:val="1"/>
      <w:numFmt w:val="bullet"/>
      <w:lvlText w:val="o"/>
      <w:lvlJc w:val="left"/>
      <w:pPr>
        <w:ind w:left="4212" w:hanging="360"/>
      </w:pPr>
      <w:rPr>
        <w:rFonts w:ascii="Courier New" w:hAnsi="Courier New" w:cs="Courier New" w:hint="default"/>
      </w:rPr>
    </w:lvl>
    <w:lvl w:ilvl="5" w:tplc="14090005" w:tentative="1">
      <w:start w:val="1"/>
      <w:numFmt w:val="bullet"/>
      <w:lvlText w:val=""/>
      <w:lvlJc w:val="left"/>
      <w:pPr>
        <w:ind w:left="4932" w:hanging="360"/>
      </w:pPr>
      <w:rPr>
        <w:rFonts w:ascii="Wingdings" w:hAnsi="Wingdings" w:hint="default"/>
      </w:rPr>
    </w:lvl>
    <w:lvl w:ilvl="6" w:tplc="14090001" w:tentative="1">
      <w:start w:val="1"/>
      <w:numFmt w:val="bullet"/>
      <w:lvlText w:val=""/>
      <w:lvlJc w:val="left"/>
      <w:pPr>
        <w:ind w:left="5652" w:hanging="360"/>
      </w:pPr>
      <w:rPr>
        <w:rFonts w:ascii="Symbol" w:hAnsi="Symbol" w:hint="default"/>
      </w:rPr>
    </w:lvl>
    <w:lvl w:ilvl="7" w:tplc="14090003" w:tentative="1">
      <w:start w:val="1"/>
      <w:numFmt w:val="bullet"/>
      <w:lvlText w:val="o"/>
      <w:lvlJc w:val="left"/>
      <w:pPr>
        <w:ind w:left="6372" w:hanging="360"/>
      </w:pPr>
      <w:rPr>
        <w:rFonts w:ascii="Courier New" w:hAnsi="Courier New" w:cs="Courier New" w:hint="default"/>
      </w:rPr>
    </w:lvl>
    <w:lvl w:ilvl="8" w:tplc="14090005" w:tentative="1">
      <w:start w:val="1"/>
      <w:numFmt w:val="bullet"/>
      <w:lvlText w:val=""/>
      <w:lvlJc w:val="left"/>
      <w:pPr>
        <w:ind w:left="7092" w:hanging="360"/>
      </w:pPr>
      <w:rPr>
        <w:rFonts w:ascii="Wingdings" w:hAnsi="Wingdings" w:hint="default"/>
      </w:rPr>
    </w:lvl>
  </w:abstractNum>
  <w:num w:numId="1">
    <w:abstractNumId w:val="9"/>
  </w:num>
  <w:num w:numId="2">
    <w:abstractNumId w:val="1"/>
  </w:num>
  <w:num w:numId="3">
    <w:abstractNumId w:val="0"/>
  </w:num>
  <w:num w:numId="4">
    <w:abstractNumId w:val="3"/>
  </w:num>
  <w:num w:numId="5">
    <w:abstractNumId w:val="14"/>
  </w:num>
  <w:num w:numId="6">
    <w:abstractNumId w:val="7"/>
  </w:num>
  <w:num w:numId="7">
    <w:abstractNumId w:val="11"/>
  </w:num>
  <w:num w:numId="8">
    <w:abstractNumId w:val="16"/>
  </w:num>
  <w:num w:numId="9">
    <w:abstractNumId w:val="17"/>
  </w:num>
  <w:num w:numId="10">
    <w:abstractNumId w:val="4"/>
  </w:num>
  <w:num w:numId="11">
    <w:abstractNumId w:val="13"/>
  </w:num>
  <w:num w:numId="12">
    <w:abstractNumId w:val="15"/>
  </w:num>
  <w:num w:numId="13">
    <w:abstractNumId w:val="12"/>
  </w:num>
  <w:num w:numId="14">
    <w:abstractNumId w:val="2"/>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5"/>
  </w:num>
  <w:num w:numId="23">
    <w:abstractNumId w:val="6"/>
  </w:num>
  <w:num w:numId="24">
    <w:abstractNumId w:val="10"/>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75"/>
    <w:rsid w:val="00010FBA"/>
    <w:rsid w:val="000329DB"/>
    <w:rsid w:val="00035F28"/>
    <w:rsid w:val="00062F06"/>
    <w:rsid w:val="000746DE"/>
    <w:rsid w:val="00087A50"/>
    <w:rsid w:val="000D299A"/>
    <w:rsid w:val="00153649"/>
    <w:rsid w:val="00177178"/>
    <w:rsid w:val="00177BD6"/>
    <w:rsid w:val="001A0DDC"/>
    <w:rsid w:val="001A7B87"/>
    <w:rsid w:val="001D0A34"/>
    <w:rsid w:val="001E25E4"/>
    <w:rsid w:val="001E36AF"/>
    <w:rsid w:val="001E3BC6"/>
    <w:rsid w:val="001F1B3E"/>
    <w:rsid w:val="002107B0"/>
    <w:rsid w:val="002229A6"/>
    <w:rsid w:val="002237DB"/>
    <w:rsid w:val="00227A69"/>
    <w:rsid w:val="00233ED6"/>
    <w:rsid w:val="00235BC6"/>
    <w:rsid w:val="00287529"/>
    <w:rsid w:val="00294B85"/>
    <w:rsid w:val="002C143E"/>
    <w:rsid w:val="002E1AF2"/>
    <w:rsid w:val="003156F4"/>
    <w:rsid w:val="003330DC"/>
    <w:rsid w:val="00352F7E"/>
    <w:rsid w:val="00361637"/>
    <w:rsid w:val="003714CA"/>
    <w:rsid w:val="00381EAE"/>
    <w:rsid w:val="00386E25"/>
    <w:rsid w:val="003D21B8"/>
    <w:rsid w:val="003D2B98"/>
    <w:rsid w:val="003E65DA"/>
    <w:rsid w:val="003F3A94"/>
    <w:rsid w:val="0040631D"/>
    <w:rsid w:val="004209B5"/>
    <w:rsid w:val="00430DEA"/>
    <w:rsid w:val="004571D2"/>
    <w:rsid w:val="0047629C"/>
    <w:rsid w:val="004A56B3"/>
    <w:rsid w:val="004A67F5"/>
    <w:rsid w:val="004C0E72"/>
    <w:rsid w:val="004C2550"/>
    <w:rsid w:val="004D50E2"/>
    <w:rsid w:val="00505CF5"/>
    <w:rsid w:val="0051046B"/>
    <w:rsid w:val="0051102F"/>
    <w:rsid w:val="00513560"/>
    <w:rsid w:val="0053187D"/>
    <w:rsid w:val="0053737A"/>
    <w:rsid w:val="005453B3"/>
    <w:rsid w:val="00564DF4"/>
    <w:rsid w:val="00577899"/>
    <w:rsid w:val="00591625"/>
    <w:rsid w:val="005B6CE7"/>
    <w:rsid w:val="005C286A"/>
    <w:rsid w:val="005D0C74"/>
    <w:rsid w:val="005E4934"/>
    <w:rsid w:val="005F6131"/>
    <w:rsid w:val="00601457"/>
    <w:rsid w:val="00602767"/>
    <w:rsid w:val="00623631"/>
    <w:rsid w:val="00625863"/>
    <w:rsid w:val="00635785"/>
    <w:rsid w:val="00635F02"/>
    <w:rsid w:val="006536E4"/>
    <w:rsid w:val="006729B5"/>
    <w:rsid w:val="006840CE"/>
    <w:rsid w:val="006A4B41"/>
    <w:rsid w:val="006B66B4"/>
    <w:rsid w:val="006D12AF"/>
    <w:rsid w:val="006E269D"/>
    <w:rsid w:val="00711B94"/>
    <w:rsid w:val="00716395"/>
    <w:rsid w:val="0072048D"/>
    <w:rsid w:val="00723F8C"/>
    <w:rsid w:val="00756507"/>
    <w:rsid w:val="00766924"/>
    <w:rsid w:val="00771DC7"/>
    <w:rsid w:val="00777F75"/>
    <w:rsid w:val="00783678"/>
    <w:rsid w:val="00787475"/>
    <w:rsid w:val="007A1583"/>
    <w:rsid w:val="007A5C90"/>
    <w:rsid w:val="007B04A6"/>
    <w:rsid w:val="007D6B76"/>
    <w:rsid w:val="007E3EAA"/>
    <w:rsid w:val="007F41AD"/>
    <w:rsid w:val="0083478B"/>
    <w:rsid w:val="008600DF"/>
    <w:rsid w:val="008641C5"/>
    <w:rsid w:val="00866A16"/>
    <w:rsid w:val="00867296"/>
    <w:rsid w:val="008E10E2"/>
    <w:rsid w:val="008F2FA9"/>
    <w:rsid w:val="00901D50"/>
    <w:rsid w:val="0091573F"/>
    <w:rsid w:val="0092659E"/>
    <w:rsid w:val="0093291C"/>
    <w:rsid w:val="00936F2C"/>
    <w:rsid w:val="00944284"/>
    <w:rsid w:val="009454B4"/>
    <w:rsid w:val="00946A50"/>
    <w:rsid w:val="0095708A"/>
    <w:rsid w:val="00975276"/>
    <w:rsid w:val="009B19F1"/>
    <w:rsid w:val="00A324D0"/>
    <w:rsid w:val="00A70587"/>
    <w:rsid w:val="00A777A9"/>
    <w:rsid w:val="00A82AC2"/>
    <w:rsid w:val="00A84A9F"/>
    <w:rsid w:val="00A90809"/>
    <w:rsid w:val="00A91A4C"/>
    <w:rsid w:val="00A9622E"/>
    <w:rsid w:val="00AB2026"/>
    <w:rsid w:val="00AC22CB"/>
    <w:rsid w:val="00AD376A"/>
    <w:rsid w:val="00AD4148"/>
    <w:rsid w:val="00B40CF9"/>
    <w:rsid w:val="00B42DF6"/>
    <w:rsid w:val="00B55E90"/>
    <w:rsid w:val="00B739C9"/>
    <w:rsid w:val="00B80F6D"/>
    <w:rsid w:val="00B9230A"/>
    <w:rsid w:val="00B94C93"/>
    <w:rsid w:val="00BA7199"/>
    <w:rsid w:val="00BC1691"/>
    <w:rsid w:val="00BC32D3"/>
    <w:rsid w:val="00BC4CCB"/>
    <w:rsid w:val="00BE3D99"/>
    <w:rsid w:val="00BF55D4"/>
    <w:rsid w:val="00C21F52"/>
    <w:rsid w:val="00C235C2"/>
    <w:rsid w:val="00C34D06"/>
    <w:rsid w:val="00C54A45"/>
    <w:rsid w:val="00C65488"/>
    <w:rsid w:val="00C801EF"/>
    <w:rsid w:val="00C85FE9"/>
    <w:rsid w:val="00C93CDE"/>
    <w:rsid w:val="00CB61CE"/>
    <w:rsid w:val="00CC4BF2"/>
    <w:rsid w:val="00CD52D4"/>
    <w:rsid w:val="00CE45E7"/>
    <w:rsid w:val="00CE70C6"/>
    <w:rsid w:val="00CF1E8F"/>
    <w:rsid w:val="00CF79DC"/>
    <w:rsid w:val="00D12E71"/>
    <w:rsid w:val="00D35352"/>
    <w:rsid w:val="00D447F5"/>
    <w:rsid w:val="00D61F31"/>
    <w:rsid w:val="00D62D97"/>
    <w:rsid w:val="00D706BC"/>
    <w:rsid w:val="00DA58B5"/>
    <w:rsid w:val="00DC5768"/>
    <w:rsid w:val="00DD4427"/>
    <w:rsid w:val="00E1088C"/>
    <w:rsid w:val="00E16CE1"/>
    <w:rsid w:val="00E3773B"/>
    <w:rsid w:val="00E37D0E"/>
    <w:rsid w:val="00E70BEA"/>
    <w:rsid w:val="00E75095"/>
    <w:rsid w:val="00E76F02"/>
    <w:rsid w:val="00E85E95"/>
    <w:rsid w:val="00E87D54"/>
    <w:rsid w:val="00EA1EFE"/>
    <w:rsid w:val="00EA69F7"/>
    <w:rsid w:val="00EB2920"/>
    <w:rsid w:val="00EC408F"/>
    <w:rsid w:val="00EC6B8C"/>
    <w:rsid w:val="00ED3CED"/>
    <w:rsid w:val="00EF378F"/>
    <w:rsid w:val="00F10D45"/>
    <w:rsid w:val="00F13233"/>
    <w:rsid w:val="00F23777"/>
    <w:rsid w:val="00F27BDB"/>
    <w:rsid w:val="00F3115D"/>
    <w:rsid w:val="00F347B9"/>
    <w:rsid w:val="00F35771"/>
    <w:rsid w:val="00F579E6"/>
    <w:rsid w:val="00F70CB5"/>
    <w:rsid w:val="00F747F6"/>
    <w:rsid w:val="00F84DEE"/>
    <w:rsid w:val="00F84FB7"/>
    <w:rsid w:val="00F87C8E"/>
    <w:rsid w:val="00FD1D53"/>
    <w:rsid w:val="00FD6D54"/>
    <w:rsid w:val="00FD6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722FE6"/>
  <w15:docId w15:val="{74BBD748-E79B-4697-A875-2467140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9"/>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D62D97"/>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CB61CE"/>
    <w:pPr>
      <w:keepNext/>
      <w:spacing w:after="120" w:line="280" w:lineRule="exact"/>
      <w:ind w:left="1436"/>
      <w:outlineLvl w:val="6"/>
    </w:pPr>
    <w:rPr>
      <w:rFonts w:ascii="Calibri" w:eastAsia="Times New Roman" w:hAnsi="Calibri" w:cs="Times New Roman"/>
      <w:sz w:val="24"/>
      <w:lang w:val="en-GB" w:eastAsia="en-GB"/>
    </w:rPr>
  </w:style>
  <w:style w:type="paragraph" w:styleId="Heading8">
    <w:name w:val="heading 8"/>
    <w:basedOn w:val="Normal"/>
    <w:next w:val="Normal"/>
    <w:link w:val="Heading8Char"/>
    <w:uiPriority w:val="99"/>
    <w:qFormat/>
    <w:rsid w:val="00CB61CE"/>
    <w:pPr>
      <w:keepNext/>
      <w:spacing w:before="120" w:after="120" w:line="280" w:lineRule="exact"/>
      <w:jc w:val="both"/>
      <w:outlineLvl w:val="7"/>
    </w:pPr>
    <w:rPr>
      <w:rFonts w:ascii="Calibri" w:eastAsia="Times New Roman" w:hAnsi="Calibri" w:cs="Times New Roman"/>
      <w:i/>
      <w:iCs/>
      <w:sz w:val="24"/>
      <w:lang w:val="en-GB" w:eastAsia="en-GB"/>
    </w:rPr>
  </w:style>
  <w:style w:type="paragraph" w:styleId="Heading9">
    <w:name w:val="heading 9"/>
    <w:basedOn w:val="Normal"/>
    <w:next w:val="Normal"/>
    <w:link w:val="Heading9Char"/>
    <w:uiPriority w:val="99"/>
    <w:qFormat/>
    <w:rsid w:val="00CB61CE"/>
    <w:pPr>
      <w:spacing w:after="60" w:line="280" w:lineRule="exact"/>
      <w:outlineLvl w:val="8"/>
    </w:pPr>
    <w:rPr>
      <w:rFonts w:ascii="Cambria" w:eastAsia="Times New Roman" w:hAnsi="Cambri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9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99"/>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99"/>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1"/>
      </w:numPr>
      <w:spacing w:after="60"/>
    </w:pPr>
  </w:style>
  <w:style w:type="character" w:styleId="Strong">
    <w:name w:val="Strong"/>
    <w:basedOn w:val="DefaultParagraphFont"/>
    <w:uiPriority w:val="99"/>
    <w:qFormat/>
    <w:rsid w:val="00233ED6"/>
    <w:rPr>
      <w:b/>
      <w:bCs/>
    </w:rPr>
  </w:style>
  <w:style w:type="character" w:styleId="Emphasis">
    <w:name w:val="Emphasis"/>
    <w:basedOn w:val="DefaultParagraphFont"/>
    <w:qFormat/>
    <w:rsid w:val="00233ED6"/>
    <w:rPr>
      <w:i/>
      <w:iCs/>
    </w:rPr>
  </w:style>
  <w:style w:type="character" w:customStyle="1" w:styleId="Heading4Char">
    <w:name w:val="Heading 4 Char"/>
    <w:basedOn w:val="DefaultParagraphFont"/>
    <w:link w:val="Heading4"/>
    <w:uiPriority w:val="9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unhideWhenUsed/>
    <w:rsid w:val="00E3773B"/>
  </w:style>
  <w:style w:type="character" w:customStyle="1" w:styleId="Heading7Char">
    <w:name w:val="Heading 7 Char"/>
    <w:basedOn w:val="DefaultParagraphFont"/>
    <w:link w:val="Heading7"/>
    <w:uiPriority w:val="99"/>
    <w:rsid w:val="00CB61CE"/>
    <w:rPr>
      <w:rFonts w:ascii="Calibri" w:eastAsia="Times New Roman" w:hAnsi="Calibri" w:cs="Times New Roman"/>
      <w:lang w:val="en-GB" w:eastAsia="en-GB"/>
    </w:rPr>
  </w:style>
  <w:style w:type="character" w:customStyle="1" w:styleId="Heading8Char">
    <w:name w:val="Heading 8 Char"/>
    <w:basedOn w:val="DefaultParagraphFont"/>
    <w:link w:val="Heading8"/>
    <w:uiPriority w:val="99"/>
    <w:rsid w:val="00CB61CE"/>
    <w:rPr>
      <w:rFonts w:ascii="Calibri" w:eastAsia="Times New Roman" w:hAnsi="Calibri" w:cs="Times New Roman"/>
      <w:i/>
      <w:iCs/>
      <w:lang w:val="en-GB" w:eastAsia="en-GB"/>
    </w:rPr>
  </w:style>
  <w:style w:type="character" w:customStyle="1" w:styleId="Heading9Char">
    <w:name w:val="Heading 9 Char"/>
    <w:basedOn w:val="DefaultParagraphFont"/>
    <w:link w:val="Heading9"/>
    <w:uiPriority w:val="99"/>
    <w:rsid w:val="00CB61CE"/>
    <w:rPr>
      <w:rFonts w:ascii="Cambria" w:eastAsia="Times New Roman" w:hAnsi="Cambria" w:cs="Times New Roman"/>
      <w:sz w:val="20"/>
      <w:szCs w:val="20"/>
      <w:lang w:val="en-GB" w:eastAsia="en-GB"/>
    </w:rPr>
  </w:style>
  <w:style w:type="paragraph" w:customStyle="1" w:styleId="Style1">
    <w:name w:val="Style1"/>
    <w:basedOn w:val="Normal"/>
    <w:uiPriority w:val="99"/>
    <w:rsid w:val="00CB61CE"/>
    <w:pPr>
      <w:spacing w:after="120" w:line="280" w:lineRule="exact"/>
    </w:pPr>
    <w:rPr>
      <w:rFonts w:ascii="Arial" w:eastAsia="Times New Roman" w:hAnsi="Arial" w:cs="Times New Roman"/>
      <w:lang w:val="en-NZ" w:eastAsia="en-US"/>
    </w:rPr>
  </w:style>
  <w:style w:type="paragraph" w:customStyle="1" w:styleId="NumberPara">
    <w:name w:val="NumberPara"/>
    <w:basedOn w:val="Normal"/>
    <w:uiPriority w:val="99"/>
    <w:rsid w:val="00CB61CE"/>
    <w:pPr>
      <w:tabs>
        <w:tab w:val="num" w:pos="709"/>
      </w:tabs>
      <w:spacing w:line="280" w:lineRule="exact"/>
      <w:ind w:left="709" w:hanging="709"/>
      <w:jc w:val="both"/>
    </w:pPr>
    <w:rPr>
      <w:rFonts w:ascii="Calibri" w:eastAsia="Times New Roman" w:hAnsi="Calibri" w:cs="Arial Mäori"/>
      <w:lang w:val="en-AU" w:eastAsia="en-US"/>
    </w:rPr>
  </w:style>
  <w:style w:type="paragraph" w:customStyle="1" w:styleId="NumberedParas">
    <w:name w:val="Numbered Paras"/>
    <w:basedOn w:val="Normal"/>
    <w:uiPriority w:val="99"/>
    <w:rsid w:val="00CB61CE"/>
    <w:pPr>
      <w:tabs>
        <w:tab w:val="num" w:pos="567"/>
      </w:tabs>
      <w:spacing w:after="120" w:line="280" w:lineRule="exact"/>
      <w:ind w:left="567" w:hanging="567"/>
      <w:jc w:val="both"/>
    </w:pPr>
    <w:rPr>
      <w:rFonts w:ascii="Arial" w:eastAsia="Times New Roman" w:hAnsi="Arial" w:cs="Arial"/>
      <w:lang w:val="en-AU" w:eastAsia="en-US"/>
    </w:rPr>
  </w:style>
  <w:style w:type="paragraph" w:customStyle="1" w:styleId="StyleLinespacingMultiple08li">
    <w:name w:val="Style Line spacing:  Multiple 0.8 li"/>
    <w:basedOn w:val="Normal"/>
    <w:autoRedefine/>
    <w:uiPriority w:val="99"/>
    <w:rsid w:val="00CB61CE"/>
    <w:pPr>
      <w:spacing w:after="120" w:line="280" w:lineRule="exact"/>
      <w:ind w:left="851" w:right="1134"/>
    </w:pPr>
    <w:rPr>
      <w:rFonts w:ascii="Calibri" w:eastAsia="Times New Roman" w:hAnsi="Calibri" w:cs="Arial Mäori"/>
      <w:lang w:eastAsia="en-US"/>
    </w:rPr>
  </w:style>
  <w:style w:type="paragraph" w:styleId="ListNumber2">
    <w:name w:val="List Number 2"/>
    <w:basedOn w:val="Normal"/>
    <w:uiPriority w:val="99"/>
    <w:rsid w:val="00CB61CE"/>
    <w:pPr>
      <w:tabs>
        <w:tab w:val="left" w:pos="1134"/>
        <w:tab w:val="num" w:pos="1440"/>
      </w:tabs>
      <w:spacing w:line="280" w:lineRule="exact"/>
      <w:ind w:left="1440" w:hanging="360"/>
    </w:pPr>
    <w:rPr>
      <w:rFonts w:ascii="Arial" w:eastAsia="Times New Roman" w:hAnsi="Arial" w:cs="Times New Roman"/>
      <w:lang w:val="en-AU" w:eastAsia="en-US"/>
    </w:rPr>
  </w:style>
  <w:style w:type="paragraph" w:styleId="ListNumber">
    <w:name w:val="List Number"/>
    <w:basedOn w:val="Normal"/>
    <w:uiPriority w:val="99"/>
    <w:rsid w:val="00CB61CE"/>
    <w:pPr>
      <w:numPr>
        <w:numId w:val="4"/>
      </w:numPr>
      <w:tabs>
        <w:tab w:val="clear" w:pos="360"/>
        <w:tab w:val="num" w:pos="357"/>
      </w:tabs>
      <w:spacing w:before="60" w:after="60" w:line="280" w:lineRule="exact"/>
      <w:ind w:left="357" w:hanging="357"/>
    </w:pPr>
    <w:rPr>
      <w:rFonts w:ascii="Calibri" w:eastAsia="Times New Roman" w:hAnsi="Calibri" w:cs="Arial Mäori"/>
      <w:lang w:val="en-GB" w:eastAsia="en-US"/>
    </w:rPr>
  </w:style>
  <w:style w:type="paragraph" w:customStyle="1" w:styleId="BulletPoints">
    <w:name w:val="Bullet Points"/>
    <w:basedOn w:val="Normal"/>
    <w:uiPriority w:val="99"/>
    <w:rsid w:val="00CB61CE"/>
    <w:pPr>
      <w:tabs>
        <w:tab w:val="num" w:pos="360"/>
      </w:tabs>
      <w:spacing w:after="120" w:line="280" w:lineRule="exact"/>
      <w:ind w:left="360" w:hanging="360"/>
    </w:pPr>
    <w:rPr>
      <w:rFonts w:ascii="Arial" w:eastAsia="Times New Roman" w:hAnsi="Arial" w:cs="Times New Roman"/>
      <w:sz w:val="20"/>
      <w:szCs w:val="20"/>
      <w:lang w:val="en-NZ" w:eastAsia="en-US"/>
    </w:rPr>
  </w:style>
  <w:style w:type="paragraph" w:customStyle="1" w:styleId="bullet">
    <w:name w:val="bullet"/>
    <w:basedOn w:val="Normal"/>
    <w:uiPriority w:val="99"/>
    <w:rsid w:val="00CB61CE"/>
    <w:pPr>
      <w:numPr>
        <w:numId w:val="5"/>
      </w:numPr>
      <w:spacing w:after="120" w:line="280" w:lineRule="exact"/>
    </w:pPr>
    <w:rPr>
      <w:rFonts w:ascii="Calibri" w:eastAsia="Times New Roman" w:hAnsi="Calibri" w:cs="Times New Roman"/>
      <w:lang w:val="en-GB" w:eastAsia="en-GB"/>
    </w:rPr>
  </w:style>
  <w:style w:type="paragraph" w:customStyle="1" w:styleId="Normal2">
    <w:name w:val="Normal 2"/>
    <w:basedOn w:val="Normal"/>
    <w:uiPriority w:val="99"/>
    <w:rsid w:val="00CB61CE"/>
    <w:pPr>
      <w:spacing w:after="120" w:line="280" w:lineRule="exact"/>
    </w:pPr>
    <w:rPr>
      <w:rFonts w:ascii="Arial" w:eastAsia="Times New Roman" w:hAnsi="Arial" w:cs="Times New Roman"/>
      <w:noProof/>
      <w:lang w:eastAsia="en-US"/>
    </w:rPr>
  </w:style>
  <w:style w:type="paragraph" w:styleId="BodyText">
    <w:name w:val="Body Text"/>
    <w:basedOn w:val="Normal"/>
    <w:link w:val="BodyTextChar"/>
    <w:uiPriority w:val="99"/>
    <w:rsid w:val="00CB61CE"/>
    <w:pPr>
      <w:spacing w:after="120" w:line="280" w:lineRule="exact"/>
      <w:jc w:val="center"/>
    </w:pPr>
    <w:rPr>
      <w:rFonts w:ascii="Arial Mäori" w:eastAsia="Times New Roman" w:hAnsi="Arial Mäori" w:cs="Times New Roman"/>
      <w:sz w:val="24"/>
      <w:lang w:val="en-GB" w:eastAsia="en-GB"/>
    </w:rPr>
  </w:style>
  <w:style w:type="character" w:customStyle="1" w:styleId="BodyTextChar">
    <w:name w:val="Body Text Char"/>
    <w:basedOn w:val="DefaultParagraphFont"/>
    <w:link w:val="BodyText"/>
    <w:uiPriority w:val="99"/>
    <w:rsid w:val="00CB61CE"/>
    <w:rPr>
      <w:rFonts w:ascii="Arial Mäori" w:eastAsia="Times New Roman" w:hAnsi="Arial Mäori" w:cs="Times New Roman"/>
      <w:lang w:val="en-GB" w:eastAsia="en-GB"/>
    </w:rPr>
  </w:style>
  <w:style w:type="paragraph" w:styleId="TOC1">
    <w:name w:val="toc 1"/>
    <w:basedOn w:val="Normal"/>
    <w:next w:val="Normal"/>
    <w:uiPriority w:val="99"/>
    <w:semiHidden/>
    <w:rsid w:val="00CB61CE"/>
    <w:pPr>
      <w:tabs>
        <w:tab w:val="left" w:pos="540"/>
        <w:tab w:val="right" w:leader="dot" w:pos="8280"/>
      </w:tabs>
      <w:spacing w:after="120" w:line="280" w:lineRule="exact"/>
      <w:ind w:left="540" w:right="746" w:hanging="540"/>
    </w:pPr>
    <w:rPr>
      <w:rFonts w:ascii="Calibri" w:eastAsia="Times New Roman" w:hAnsi="Calibri" w:cs="Times New Roman"/>
      <w:b/>
      <w:noProof/>
      <w:sz w:val="20"/>
      <w:lang w:val="en-NZ" w:eastAsia="en-US"/>
    </w:rPr>
  </w:style>
  <w:style w:type="character" w:styleId="Hyperlink">
    <w:name w:val="Hyperlink"/>
    <w:uiPriority w:val="99"/>
    <w:rsid w:val="00CB61CE"/>
    <w:rPr>
      <w:rFonts w:cs="Times New Roman"/>
      <w:color w:val="0000FF"/>
      <w:u w:val="single"/>
    </w:rPr>
  </w:style>
  <w:style w:type="paragraph" w:styleId="TOC3">
    <w:name w:val="toc 3"/>
    <w:basedOn w:val="Normal"/>
    <w:next w:val="Normal"/>
    <w:autoRedefine/>
    <w:uiPriority w:val="99"/>
    <w:semiHidden/>
    <w:rsid w:val="00CB61CE"/>
    <w:pPr>
      <w:tabs>
        <w:tab w:val="left" w:pos="1260"/>
        <w:tab w:val="right" w:leader="dot" w:pos="9770"/>
      </w:tabs>
      <w:spacing w:after="120" w:line="280" w:lineRule="exact"/>
      <w:ind w:left="1260" w:hanging="540"/>
    </w:pPr>
    <w:rPr>
      <w:rFonts w:ascii="Calibri" w:eastAsia="Times New Roman" w:hAnsi="Calibri" w:cs="Arial Mäori"/>
      <w:noProof/>
      <w:sz w:val="20"/>
      <w:lang w:val="en-NZ" w:eastAsia="en-US"/>
    </w:rPr>
  </w:style>
  <w:style w:type="paragraph" w:styleId="BodyTextIndent3">
    <w:name w:val="Body Text Indent 3"/>
    <w:basedOn w:val="Normal"/>
    <w:link w:val="BodyTextIndent3Char"/>
    <w:uiPriority w:val="99"/>
    <w:rsid w:val="00CB61CE"/>
    <w:pPr>
      <w:spacing w:after="120" w:line="280" w:lineRule="exact"/>
      <w:ind w:left="1436"/>
    </w:pPr>
    <w:rPr>
      <w:rFonts w:ascii="Arial Mäori" w:eastAsia="Times New Roman" w:hAnsi="Arial Mäori" w:cs="Times New Roman"/>
      <w:sz w:val="16"/>
      <w:szCs w:val="16"/>
      <w:lang w:val="en-GB" w:eastAsia="en-GB"/>
    </w:rPr>
  </w:style>
  <w:style w:type="character" w:customStyle="1" w:styleId="BodyTextIndent3Char">
    <w:name w:val="Body Text Indent 3 Char"/>
    <w:basedOn w:val="DefaultParagraphFont"/>
    <w:link w:val="BodyTextIndent3"/>
    <w:uiPriority w:val="99"/>
    <w:rsid w:val="00CB61CE"/>
    <w:rPr>
      <w:rFonts w:ascii="Arial Mäori" w:eastAsia="Times New Roman" w:hAnsi="Arial Mäori" w:cs="Times New Roman"/>
      <w:sz w:val="16"/>
      <w:szCs w:val="16"/>
      <w:lang w:val="en-GB" w:eastAsia="en-GB"/>
    </w:rPr>
  </w:style>
  <w:style w:type="paragraph" w:styleId="BodyText3">
    <w:name w:val="Body Text 3"/>
    <w:basedOn w:val="Normal"/>
    <w:link w:val="BodyText3Char"/>
    <w:uiPriority w:val="99"/>
    <w:rsid w:val="00CB61CE"/>
    <w:pPr>
      <w:spacing w:after="120" w:line="280" w:lineRule="exact"/>
    </w:pPr>
    <w:rPr>
      <w:rFonts w:ascii="Arial Mäori" w:eastAsia="Times New Roman" w:hAnsi="Arial Mäori" w:cs="Times New Roman"/>
      <w:sz w:val="16"/>
      <w:szCs w:val="16"/>
      <w:lang w:val="en-GB" w:eastAsia="en-GB"/>
    </w:rPr>
  </w:style>
  <w:style w:type="character" w:customStyle="1" w:styleId="BodyText3Char">
    <w:name w:val="Body Text 3 Char"/>
    <w:basedOn w:val="DefaultParagraphFont"/>
    <w:link w:val="BodyText3"/>
    <w:uiPriority w:val="99"/>
    <w:rsid w:val="00CB61CE"/>
    <w:rPr>
      <w:rFonts w:ascii="Arial Mäori" w:eastAsia="Times New Roman" w:hAnsi="Arial Mäori" w:cs="Times New Roman"/>
      <w:sz w:val="16"/>
      <w:szCs w:val="16"/>
      <w:lang w:val="en-GB" w:eastAsia="en-GB"/>
    </w:rPr>
  </w:style>
  <w:style w:type="paragraph" w:styleId="ListBullet3">
    <w:name w:val="List Bullet 3"/>
    <w:basedOn w:val="Normal"/>
    <w:uiPriority w:val="99"/>
    <w:rsid w:val="00CB61CE"/>
    <w:pPr>
      <w:numPr>
        <w:numId w:val="9"/>
      </w:numPr>
      <w:tabs>
        <w:tab w:val="num" w:pos="972"/>
      </w:tabs>
      <w:spacing w:after="120" w:line="280" w:lineRule="exact"/>
    </w:pPr>
    <w:rPr>
      <w:rFonts w:ascii="Calibri" w:eastAsia="Times New Roman" w:hAnsi="Calibri" w:cs="Times New Roman"/>
      <w:lang w:val="en-GB" w:eastAsia="en-GB"/>
    </w:rPr>
  </w:style>
  <w:style w:type="paragraph" w:styleId="List">
    <w:name w:val="List"/>
    <w:basedOn w:val="Normal"/>
    <w:uiPriority w:val="99"/>
    <w:rsid w:val="00CB61CE"/>
    <w:pPr>
      <w:spacing w:after="120" w:line="280" w:lineRule="exact"/>
      <w:ind w:left="283" w:hanging="283"/>
    </w:pPr>
    <w:rPr>
      <w:rFonts w:ascii="Calibri" w:eastAsia="Times New Roman" w:hAnsi="Calibri" w:cs="Times New Roman"/>
      <w:lang w:val="en-GB" w:eastAsia="en-GB"/>
    </w:rPr>
  </w:style>
  <w:style w:type="paragraph" w:styleId="List2">
    <w:name w:val="List 2"/>
    <w:basedOn w:val="Normal"/>
    <w:uiPriority w:val="99"/>
    <w:rsid w:val="00CB61CE"/>
    <w:pPr>
      <w:spacing w:after="120" w:line="280" w:lineRule="exact"/>
      <w:ind w:left="357"/>
    </w:pPr>
    <w:rPr>
      <w:rFonts w:ascii="Calibri" w:eastAsia="Times New Roman" w:hAnsi="Calibri" w:cs="Times New Roman"/>
      <w:lang w:val="en-GB" w:eastAsia="en-GB"/>
    </w:rPr>
  </w:style>
  <w:style w:type="paragraph" w:styleId="TOC2">
    <w:name w:val="toc 2"/>
    <w:basedOn w:val="Normal"/>
    <w:next w:val="Normal"/>
    <w:uiPriority w:val="99"/>
    <w:semiHidden/>
    <w:rsid w:val="00CB61CE"/>
    <w:pPr>
      <w:tabs>
        <w:tab w:val="left" w:pos="1260"/>
        <w:tab w:val="right" w:leader="dot" w:pos="8296"/>
      </w:tabs>
      <w:spacing w:after="120" w:line="280" w:lineRule="exact"/>
      <w:ind w:left="1260" w:hanging="720"/>
    </w:pPr>
    <w:rPr>
      <w:rFonts w:ascii="Calibri" w:eastAsia="Times New Roman" w:hAnsi="Calibri" w:cs="Times New Roman"/>
      <w:noProof/>
      <w:sz w:val="20"/>
      <w:lang w:val="en-GB" w:eastAsia="en-GB"/>
    </w:rPr>
  </w:style>
  <w:style w:type="paragraph" w:customStyle="1" w:styleId="Title2">
    <w:name w:val="Title 2"/>
    <w:basedOn w:val="Title"/>
    <w:next w:val="Title3"/>
    <w:uiPriority w:val="99"/>
    <w:rsid w:val="00CB61CE"/>
    <w:pPr>
      <w:spacing w:before="460" w:after="120" w:line="280" w:lineRule="exact"/>
      <w:ind w:left="0"/>
    </w:pPr>
    <w:rPr>
      <w:rFonts w:ascii="Cambria" w:eastAsia="Times New Roman" w:hAnsi="Cambria" w:cs="Times New Roman"/>
      <w:b/>
      <w:bCs/>
      <w:color w:val="auto"/>
      <w:sz w:val="32"/>
      <w:szCs w:val="32"/>
      <w:lang w:val="en-GB" w:eastAsia="en-GB"/>
    </w:rPr>
  </w:style>
  <w:style w:type="paragraph" w:customStyle="1" w:styleId="Title3">
    <w:name w:val="Title 3"/>
    <w:basedOn w:val="Title"/>
    <w:next w:val="Title"/>
    <w:uiPriority w:val="99"/>
    <w:rsid w:val="00CB61CE"/>
    <w:pPr>
      <w:spacing w:before="460" w:after="120" w:line="280" w:lineRule="exact"/>
      <w:ind w:left="0"/>
    </w:pPr>
    <w:rPr>
      <w:rFonts w:ascii="Cambria" w:eastAsia="Times New Roman" w:hAnsi="Cambria" w:cs="Times New Roman"/>
      <w:b/>
      <w:color w:val="auto"/>
      <w:sz w:val="52"/>
      <w:szCs w:val="32"/>
      <w:lang w:val="en-GB" w:eastAsia="en-GB"/>
    </w:rPr>
  </w:style>
  <w:style w:type="paragraph" w:customStyle="1" w:styleId="Footerlandscape">
    <w:name w:val="Footer (landscape)"/>
    <w:basedOn w:val="Footer"/>
    <w:uiPriority w:val="99"/>
    <w:rsid w:val="00CB61CE"/>
    <w:pPr>
      <w:tabs>
        <w:tab w:val="clear" w:pos="7655"/>
        <w:tab w:val="center" w:pos="6840"/>
        <w:tab w:val="right" w:pos="13320"/>
      </w:tabs>
      <w:spacing w:after="120" w:line="280" w:lineRule="exact"/>
    </w:pPr>
    <w:rPr>
      <w:rFonts w:ascii="Arial Mäori" w:eastAsia="Times New Roman" w:hAnsi="Arial Mäori" w:cs="Times New Roman"/>
      <w:sz w:val="24"/>
      <w:lang w:val="en-GB" w:eastAsia="en-GB"/>
    </w:rPr>
  </w:style>
  <w:style w:type="paragraph" w:styleId="List3">
    <w:name w:val="List 3"/>
    <w:basedOn w:val="Normal"/>
    <w:uiPriority w:val="99"/>
    <w:rsid w:val="00CB61CE"/>
    <w:pPr>
      <w:spacing w:after="120" w:line="280" w:lineRule="exact"/>
      <w:ind w:left="849" w:hanging="283"/>
    </w:pPr>
    <w:rPr>
      <w:rFonts w:ascii="Calibri" w:eastAsia="Times New Roman" w:hAnsi="Calibri" w:cs="Times New Roman"/>
      <w:lang w:val="en-GB" w:eastAsia="en-GB"/>
    </w:rPr>
  </w:style>
  <w:style w:type="character" w:styleId="FollowedHyperlink">
    <w:name w:val="FollowedHyperlink"/>
    <w:uiPriority w:val="99"/>
    <w:rsid w:val="00CB61CE"/>
    <w:rPr>
      <w:rFonts w:cs="Times New Roman"/>
      <w:color w:val="800080"/>
      <w:u w:val="single"/>
    </w:rPr>
  </w:style>
  <w:style w:type="paragraph" w:customStyle="1" w:styleId="Contents">
    <w:name w:val="Contents"/>
    <w:basedOn w:val="Heading1"/>
    <w:next w:val="Normal"/>
    <w:uiPriority w:val="99"/>
    <w:rsid w:val="00CB61CE"/>
    <w:pPr>
      <w:keepLines w:val="0"/>
      <w:pBdr>
        <w:bottom w:val="dotted" w:sz="2" w:space="3" w:color="365F91"/>
      </w:pBdr>
      <w:tabs>
        <w:tab w:val="left" w:pos="567"/>
        <w:tab w:val="num" w:pos="643"/>
      </w:tabs>
      <w:spacing w:line="288" w:lineRule="auto"/>
      <w:outlineLvl w:val="9"/>
    </w:pPr>
    <w:rPr>
      <w:rFonts w:ascii="Myriad Pro" w:eastAsia="Times New Roman" w:hAnsi="Myriad Pro" w:cs="Times New Roman"/>
      <w:color w:val="579BCF"/>
      <w:kern w:val="32"/>
      <w:sz w:val="36"/>
      <w:lang w:val="en-GB"/>
    </w:rPr>
  </w:style>
  <w:style w:type="paragraph" w:customStyle="1" w:styleId="Appendixh1">
    <w:name w:val="Appendix (h1)"/>
    <w:basedOn w:val="Normal"/>
    <w:next w:val="Normal"/>
    <w:uiPriority w:val="99"/>
    <w:rsid w:val="00CB61CE"/>
    <w:pPr>
      <w:numPr>
        <w:numId w:val="6"/>
      </w:numPr>
      <w:spacing w:after="120" w:line="280" w:lineRule="exact"/>
      <w:outlineLvl w:val="0"/>
    </w:pPr>
    <w:rPr>
      <w:rFonts w:ascii="Calibri" w:eastAsia="Times New Roman" w:hAnsi="Calibri" w:cs="Times New Roman"/>
      <w:b/>
      <w:color w:val="800000"/>
      <w:sz w:val="32"/>
      <w:lang w:val="en-GB" w:eastAsia="en-GB"/>
    </w:rPr>
  </w:style>
  <w:style w:type="paragraph" w:customStyle="1" w:styleId="Appendixh2">
    <w:name w:val="Appendix (h2)"/>
    <w:basedOn w:val="Normal"/>
    <w:next w:val="Normal"/>
    <w:uiPriority w:val="99"/>
    <w:rsid w:val="00CB61CE"/>
    <w:pPr>
      <w:tabs>
        <w:tab w:val="left" w:pos="600"/>
      </w:tabs>
      <w:spacing w:after="120" w:line="280" w:lineRule="exact"/>
      <w:ind w:left="600" w:hanging="600"/>
      <w:outlineLvl w:val="1"/>
    </w:pPr>
    <w:rPr>
      <w:rFonts w:ascii="Calibri" w:eastAsia="Times New Roman" w:hAnsi="Calibri" w:cs="Times New Roman"/>
      <w:b/>
      <w:color w:val="800000"/>
      <w:sz w:val="26"/>
      <w:lang w:val="en-GB" w:eastAsia="en-GB"/>
    </w:rPr>
  </w:style>
  <w:style w:type="paragraph" w:customStyle="1" w:styleId="Appendixh20">
    <w:name w:val="Appendix (h2"/>
    <w:aliases w:val="not in TOC)"/>
    <w:basedOn w:val="Appendixh2"/>
    <w:next w:val="Normal"/>
    <w:uiPriority w:val="99"/>
    <w:rsid w:val="00CB61CE"/>
    <w:pPr>
      <w:outlineLvl w:val="9"/>
    </w:pPr>
  </w:style>
  <w:style w:type="paragraph" w:customStyle="1" w:styleId="Normalsmall">
    <w:name w:val="Normal (small)"/>
    <w:basedOn w:val="Normal"/>
    <w:uiPriority w:val="99"/>
    <w:rsid w:val="00CB61CE"/>
    <w:pPr>
      <w:spacing w:before="80" w:after="80" w:line="280" w:lineRule="exact"/>
    </w:pPr>
    <w:rPr>
      <w:rFonts w:ascii="Calibri" w:eastAsia="Times New Roman" w:hAnsi="Calibri" w:cs="Arial Mäori"/>
      <w:sz w:val="20"/>
      <w:lang w:val="en-GB" w:eastAsia="en-GB"/>
    </w:rPr>
  </w:style>
  <w:style w:type="paragraph" w:styleId="BodyTextIndent">
    <w:name w:val="Body Text Indent"/>
    <w:basedOn w:val="Normal"/>
    <w:link w:val="BodyTextIndentChar"/>
    <w:uiPriority w:val="99"/>
    <w:rsid w:val="00CB61CE"/>
    <w:pPr>
      <w:spacing w:after="120" w:line="280" w:lineRule="exact"/>
      <w:ind w:left="357"/>
      <w:jc w:val="both"/>
    </w:pPr>
    <w:rPr>
      <w:rFonts w:ascii="Arial Mäori" w:eastAsia="Times New Roman" w:hAnsi="Arial Mäori" w:cs="Times New Roman"/>
      <w:sz w:val="24"/>
      <w:lang w:val="en-GB" w:eastAsia="en-GB"/>
    </w:rPr>
  </w:style>
  <w:style w:type="character" w:customStyle="1" w:styleId="BodyTextIndentChar">
    <w:name w:val="Body Text Indent Char"/>
    <w:basedOn w:val="DefaultParagraphFont"/>
    <w:link w:val="BodyTextIndent"/>
    <w:uiPriority w:val="99"/>
    <w:rsid w:val="00CB61CE"/>
    <w:rPr>
      <w:rFonts w:ascii="Arial Mäori" w:eastAsia="Times New Roman" w:hAnsi="Arial Mäori" w:cs="Times New Roman"/>
      <w:lang w:val="en-GB" w:eastAsia="en-GB"/>
    </w:rPr>
  </w:style>
  <w:style w:type="paragraph" w:customStyle="1" w:styleId="ListBullet2small">
    <w:name w:val="List Bullet 2 (small)"/>
    <w:basedOn w:val="ListBullet2"/>
    <w:uiPriority w:val="99"/>
    <w:rsid w:val="00CB61CE"/>
    <w:pPr>
      <w:tabs>
        <w:tab w:val="clear" w:pos="454"/>
        <w:tab w:val="num" w:pos="360"/>
      </w:tabs>
      <w:spacing w:after="120" w:line="280" w:lineRule="exact"/>
      <w:ind w:left="360" w:hanging="360"/>
      <w:contextualSpacing w:val="0"/>
    </w:pPr>
    <w:rPr>
      <w:rFonts w:ascii="Calibri" w:eastAsia="Times New Roman" w:hAnsi="Calibri" w:cs="Times New Roman"/>
      <w:sz w:val="20"/>
      <w:lang w:val="en-GB" w:eastAsia="en-GB"/>
    </w:rPr>
  </w:style>
  <w:style w:type="paragraph" w:customStyle="1" w:styleId="ListBulletsmall">
    <w:name w:val="List Bullet (small)"/>
    <w:basedOn w:val="ListBullet"/>
    <w:uiPriority w:val="99"/>
    <w:rsid w:val="00CB61CE"/>
    <w:pPr>
      <w:numPr>
        <w:numId w:val="0"/>
      </w:numPr>
      <w:tabs>
        <w:tab w:val="num" w:pos="360"/>
      </w:tabs>
      <w:spacing w:before="60" w:after="120" w:line="280" w:lineRule="exact"/>
      <w:ind w:left="360" w:hanging="360"/>
    </w:pPr>
    <w:rPr>
      <w:rFonts w:ascii="Calibri" w:eastAsia="Times New Roman" w:hAnsi="Calibri" w:cs="Times New Roman"/>
      <w:sz w:val="20"/>
      <w:lang w:val="en-GB" w:eastAsia="en-GB"/>
    </w:rPr>
  </w:style>
  <w:style w:type="paragraph" w:customStyle="1" w:styleId="ListBullet3small">
    <w:name w:val="List Bullet 3 (small)"/>
    <w:basedOn w:val="ListBullet3"/>
    <w:uiPriority w:val="99"/>
    <w:rsid w:val="00CB61CE"/>
    <w:pPr>
      <w:tabs>
        <w:tab w:val="clear" w:pos="972"/>
      </w:tabs>
      <w:ind w:left="926"/>
    </w:pPr>
    <w:rPr>
      <w:sz w:val="20"/>
    </w:rPr>
  </w:style>
  <w:style w:type="paragraph" w:styleId="NormalWeb">
    <w:name w:val="Normal (Web)"/>
    <w:basedOn w:val="Normal"/>
    <w:uiPriority w:val="99"/>
    <w:rsid w:val="00CB61CE"/>
    <w:pPr>
      <w:spacing w:before="100" w:beforeAutospacing="1" w:after="100" w:afterAutospacing="1" w:line="280" w:lineRule="exact"/>
    </w:pPr>
    <w:rPr>
      <w:rFonts w:ascii="Arial Unicode MS" w:eastAsia="Arial Unicode MS" w:hAnsi="Times New Roman" w:cs="Arial Unicode MS"/>
      <w:lang w:val="en-AU" w:eastAsia="en-US"/>
    </w:rPr>
  </w:style>
  <w:style w:type="paragraph" w:styleId="FootnoteText">
    <w:name w:val="footnote text"/>
    <w:basedOn w:val="Normal"/>
    <w:link w:val="Footnote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FootnoteTextChar">
    <w:name w:val="Footnote Text Char"/>
    <w:basedOn w:val="DefaultParagraphFont"/>
    <w:link w:val="FootnoteText"/>
    <w:uiPriority w:val="99"/>
    <w:semiHidden/>
    <w:rsid w:val="00CB61CE"/>
    <w:rPr>
      <w:rFonts w:ascii="Arial Mäori" w:eastAsia="Times New Roman" w:hAnsi="Arial Mäori" w:cs="Times New Roman"/>
      <w:sz w:val="20"/>
      <w:szCs w:val="20"/>
      <w:lang w:val="en-GB" w:eastAsia="en-GB"/>
    </w:rPr>
  </w:style>
  <w:style w:type="character" w:styleId="FootnoteReference">
    <w:name w:val="footnote reference"/>
    <w:uiPriority w:val="99"/>
    <w:semiHidden/>
    <w:rsid w:val="00CB61CE"/>
    <w:rPr>
      <w:rFonts w:cs="Times New Roman"/>
      <w:vertAlign w:val="superscript"/>
    </w:rPr>
  </w:style>
  <w:style w:type="paragraph" w:styleId="DocumentMap">
    <w:name w:val="Document Map"/>
    <w:basedOn w:val="Normal"/>
    <w:link w:val="DocumentMapChar"/>
    <w:uiPriority w:val="99"/>
    <w:semiHidden/>
    <w:rsid w:val="00CB61CE"/>
    <w:pPr>
      <w:shd w:val="clear" w:color="auto" w:fill="000080"/>
      <w:spacing w:after="120" w:line="280" w:lineRule="exact"/>
    </w:pPr>
    <w:rPr>
      <w:rFonts w:ascii="Times New Roman" w:eastAsia="Times New Roman" w:hAnsi="Times New Roman" w:cs="Times New Roman"/>
      <w:sz w:val="2"/>
      <w:szCs w:val="20"/>
      <w:lang w:val="en-GB" w:eastAsia="en-GB"/>
    </w:rPr>
  </w:style>
  <w:style w:type="character" w:customStyle="1" w:styleId="DocumentMapChar">
    <w:name w:val="Document Map Char"/>
    <w:basedOn w:val="DefaultParagraphFont"/>
    <w:link w:val="DocumentMap"/>
    <w:uiPriority w:val="99"/>
    <w:semiHidden/>
    <w:rsid w:val="00CB61CE"/>
    <w:rPr>
      <w:rFonts w:ascii="Times New Roman" w:eastAsia="Times New Roman" w:hAnsi="Times New Roman" w:cs="Times New Roman"/>
      <w:sz w:val="2"/>
      <w:szCs w:val="20"/>
      <w:shd w:val="clear" w:color="auto" w:fill="000080"/>
      <w:lang w:val="en-GB" w:eastAsia="en-GB"/>
    </w:rPr>
  </w:style>
  <w:style w:type="paragraph" w:styleId="TOC4">
    <w:name w:val="toc 4"/>
    <w:basedOn w:val="Normal"/>
    <w:next w:val="Normal"/>
    <w:autoRedefine/>
    <w:uiPriority w:val="99"/>
    <w:semiHidden/>
    <w:rsid w:val="00CB61CE"/>
    <w:pPr>
      <w:spacing w:after="120" w:line="280" w:lineRule="exact"/>
      <w:ind w:left="720"/>
    </w:pPr>
    <w:rPr>
      <w:rFonts w:ascii="Times New Roman" w:eastAsia="Times New Roman" w:hAnsi="Times New Roman" w:cs="Times New Roman"/>
      <w:lang w:val="en-AU" w:eastAsia="en-US"/>
    </w:rPr>
  </w:style>
  <w:style w:type="paragraph" w:styleId="TOC5">
    <w:name w:val="toc 5"/>
    <w:basedOn w:val="Normal"/>
    <w:next w:val="Normal"/>
    <w:autoRedefine/>
    <w:uiPriority w:val="99"/>
    <w:semiHidden/>
    <w:rsid w:val="00CB61CE"/>
    <w:pPr>
      <w:spacing w:after="120" w:line="280" w:lineRule="exact"/>
      <w:ind w:left="960"/>
    </w:pPr>
    <w:rPr>
      <w:rFonts w:ascii="Times New Roman" w:eastAsia="Times New Roman" w:hAnsi="Times New Roman" w:cs="Times New Roman"/>
      <w:lang w:val="en-AU" w:eastAsia="en-US"/>
    </w:rPr>
  </w:style>
  <w:style w:type="paragraph" w:styleId="TOC6">
    <w:name w:val="toc 6"/>
    <w:basedOn w:val="Normal"/>
    <w:next w:val="Normal"/>
    <w:autoRedefine/>
    <w:uiPriority w:val="99"/>
    <w:semiHidden/>
    <w:rsid w:val="00CB61CE"/>
    <w:pPr>
      <w:spacing w:after="120" w:line="280" w:lineRule="exact"/>
      <w:ind w:left="1200"/>
    </w:pPr>
    <w:rPr>
      <w:rFonts w:ascii="Times New Roman" w:eastAsia="Times New Roman" w:hAnsi="Times New Roman" w:cs="Times New Roman"/>
      <w:lang w:val="en-AU" w:eastAsia="en-US"/>
    </w:rPr>
  </w:style>
  <w:style w:type="paragraph" w:styleId="TOC7">
    <w:name w:val="toc 7"/>
    <w:basedOn w:val="Normal"/>
    <w:next w:val="Normal"/>
    <w:autoRedefine/>
    <w:uiPriority w:val="99"/>
    <w:semiHidden/>
    <w:rsid w:val="00CB61CE"/>
    <w:pPr>
      <w:spacing w:after="120" w:line="280" w:lineRule="exact"/>
      <w:ind w:left="1440"/>
    </w:pPr>
    <w:rPr>
      <w:rFonts w:ascii="Times New Roman" w:eastAsia="Times New Roman" w:hAnsi="Times New Roman" w:cs="Times New Roman"/>
      <w:lang w:val="en-AU" w:eastAsia="en-US"/>
    </w:rPr>
  </w:style>
  <w:style w:type="paragraph" w:styleId="TOC8">
    <w:name w:val="toc 8"/>
    <w:basedOn w:val="Normal"/>
    <w:next w:val="Normal"/>
    <w:autoRedefine/>
    <w:uiPriority w:val="99"/>
    <w:semiHidden/>
    <w:rsid w:val="00CB61CE"/>
    <w:pPr>
      <w:spacing w:after="120" w:line="280" w:lineRule="exact"/>
      <w:ind w:left="1680"/>
    </w:pPr>
    <w:rPr>
      <w:rFonts w:ascii="Times New Roman" w:eastAsia="Times New Roman" w:hAnsi="Times New Roman" w:cs="Times New Roman"/>
      <w:lang w:val="en-AU" w:eastAsia="en-US"/>
    </w:rPr>
  </w:style>
  <w:style w:type="paragraph" w:styleId="TOC9">
    <w:name w:val="toc 9"/>
    <w:basedOn w:val="Normal"/>
    <w:next w:val="Normal"/>
    <w:autoRedefine/>
    <w:uiPriority w:val="99"/>
    <w:semiHidden/>
    <w:rsid w:val="00CB61CE"/>
    <w:pPr>
      <w:spacing w:after="120" w:line="280" w:lineRule="exact"/>
      <w:ind w:left="1920"/>
    </w:pPr>
    <w:rPr>
      <w:rFonts w:ascii="Times New Roman" w:eastAsia="Times New Roman" w:hAnsi="Times New Roman" w:cs="Times New Roman"/>
      <w:lang w:val="en-AU" w:eastAsia="en-US"/>
    </w:rPr>
  </w:style>
  <w:style w:type="paragraph" w:styleId="BodyText2">
    <w:name w:val="Body Text 2"/>
    <w:basedOn w:val="Normal"/>
    <w:link w:val="BodyText2Char"/>
    <w:uiPriority w:val="99"/>
    <w:rsid w:val="00CB61CE"/>
    <w:pPr>
      <w:spacing w:line="280" w:lineRule="exact"/>
      <w:jc w:val="both"/>
    </w:pPr>
    <w:rPr>
      <w:rFonts w:ascii="Arial Mäori" w:eastAsia="Times New Roman" w:hAnsi="Arial Mäori" w:cs="Times New Roman"/>
      <w:sz w:val="24"/>
      <w:lang w:val="en-GB" w:eastAsia="en-GB"/>
    </w:rPr>
  </w:style>
  <w:style w:type="character" w:customStyle="1" w:styleId="BodyText2Char">
    <w:name w:val="Body Text 2 Char"/>
    <w:basedOn w:val="DefaultParagraphFont"/>
    <w:link w:val="BodyText2"/>
    <w:uiPriority w:val="99"/>
    <w:rsid w:val="00CB61CE"/>
    <w:rPr>
      <w:rFonts w:ascii="Arial Mäori" w:eastAsia="Times New Roman" w:hAnsi="Arial Mäori" w:cs="Times New Roman"/>
      <w:lang w:val="en-GB" w:eastAsia="en-GB"/>
    </w:rPr>
  </w:style>
  <w:style w:type="character" w:styleId="CommentReference">
    <w:name w:val="annotation reference"/>
    <w:uiPriority w:val="99"/>
    <w:semiHidden/>
    <w:rsid w:val="00CB61CE"/>
    <w:rPr>
      <w:rFonts w:cs="Times New Roman"/>
      <w:sz w:val="16"/>
      <w:szCs w:val="16"/>
    </w:rPr>
  </w:style>
  <w:style w:type="paragraph" w:styleId="CommentText">
    <w:name w:val="annotation text"/>
    <w:basedOn w:val="Normal"/>
    <w:link w:val="Comment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CommentTextChar">
    <w:name w:val="Comment Text Char"/>
    <w:basedOn w:val="DefaultParagraphFont"/>
    <w:link w:val="CommentText"/>
    <w:uiPriority w:val="99"/>
    <w:semiHidden/>
    <w:rsid w:val="00CB61CE"/>
    <w:rPr>
      <w:rFonts w:ascii="Arial Mäori" w:eastAsia="Times New Roman" w:hAnsi="Arial Mäo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CB61CE"/>
    <w:rPr>
      <w:b/>
      <w:bCs/>
    </w:rPr>
  </w:style>
  <w:style w:type="character" w:customStyle="1" w:styleId="CommentSubjectChar">
    <w:name w:val="Comment Subject Char"/>
    <w:basedOn w:val="CommentTextChar"/>
    <w:link w:val="CommentSubject"/>
    <w:uiPriority w:val="99"/>
    <w:semiHidden/>
    <w:rsid w:val="00CB61CE"/>
    <w:rPr>
      <w:rFonts w:ascii="Arial Mäori" w:eastAsia="Times New Roman" w:hAnsi="Arial Mäori" w:cs="Times New Roman"/>
      <w:b/>
      <w:bCs/>
      <w:sz w:val="20"/>
      <w:szCs w:val="20"/>
      <w:lang w:val="en-GB" w:eastAsia="en-GB"/>
    </w:rPr>
  </w:style>
  <w:style w:type="paragraph" w:customStyle="1" w:styleId="TableText">
    <w:name w:val="Table Text"/>
    <w:basedOn w:val="Normal"/>
    <w:uiPriority w:val="99"/>
    <w:rsid w:val="00CB61CE"/>
    <w:pPr>
      <w:spacing w:before="60" w:after="60" w:line="280" w:lineRule="exact"/>
    </w:pPr>
    <w:rPr>
      <w:rFonts w:ascii="Calibri" w:eastAsia="Times New Roman" w:hAnsi="Calibri" w:cs="Times New Roman"/>
      <w:szCs w:val="20"/>
      <w:lang w:val="en-NZ" w:eastAsia="en-US"/>
    </w:rPr>
  </w:style>
  <w:style w:type="paragraph" w:customStyle="1" w:styleId="Bullets">
    <w:name w:val="Bullets"/>
    <w:basedOn w:val="Normal"/>
    <w:uiPriority w:val="99"/>
    <w:rsid w:val="00CB61CE"/>
    <w:pPr>
      <w:numPr>
        <w:numId w:val="8"/>
      </w:numPr>
      <w:spacing w:before="60" w:after="120" w:line="280" w:lineRule="exact"/>
    </w:pPr>
    <w:rPr>
      <w:rFonts w:ascii="Calibri" w:eastAsia="Times New Roman" w:hAnsi="Calibri" w:cs="Arial"/>
      <w:szCs w:val="22"/>
      <w:lang w:val="en-NZ" w:eastAsia="en-US"/>
    </w:rPr>
  </w:style>
  <w:style w:type="paragraph" w:customStyle="1" w:styleId="Heading3notinTOC">
    <w:name w:val="Heading 3 (not in TOC)"/>
    <w:basedOn w:val="Heading3"/>
    <w:next w:val="Normal"/>
    <w:uiPriority w:val="99"/>
    <w:rsid w:val="00CB61CE"/>
    <w:pPr>
      <w:keepNext w:val="0"/>
      <w:keepLines w:val="0"/>
      <w:spacing w:before="180" w:line="280" w:lineRule="exact"/>
      <w:outlineLvl w:val="9"/>
    </w:pPr>
    <w:rPr>
      <w:rFonts w:ascii="Cambria" w:eastAsia="Times New Roman" w:hAnsi="Cambria" w:cs="Times New Roman"/>
      <w:bCs w:val="0"/>
      <w:color w:val="auto"/>
      <w:sz w:val="26"/>
      <w:lang w:val="en-GB" w:eastAsia="en-GB"/>
    </w:rPr>
  </w:style>
  <w:style w:type="paragraph" w:customStyle="1" w:styleId="Numberedparagraphs">
    <w:name w:val="Numbered paragraphs"/>
    <w:link w:val="NumberedparagraphsChar"/>
    <w:rsid w:val="00CB61CE"/>
    <w:pPr>
      <w:tabs>
        <w:tab w:val="left" w:pos="567"/>
        <w:tab w:val="num" w:pos="643"/>
        <w:tab w:val="num" w:pos="720"/>
      </w:tabs>
      <w:spacing w:after="240"/>
      <w:ind w:left="720" w:hanging="360"/>
    </w:pPr>
    <w:rPr>
      <w:rFonts w:ascii="Arial" w:eastAsia="Times New Roman" w:hAnsi="Arial" w:cs="Times New Roman"/>
      <w:lang w:val="en-GB" w:eastAsia="en-AU"/>
    </w:rPr>
  </w:style>
  <w:style w:type="paragraph" w:customStyle="1" w:styleId="numberedsubparapgraphs">
    <w:name w:val="numbered subparapgraphs"/>
    <w:uiPriority w:val="99"/>
    <w:rsid w:val="00CB61CE"/>
    <w:pPr>
      <w:tabs>
        <w:tab w:val="num" w:pos="792"/>
        <w:tab w:val="num" w:pos="926"/>
        <w:tab w:val="num" w:pos="1440"/>
      </w:tabs>
      <w:spacing w:after="240"/>
      <w:ind w:left="1440" w:hanging="360"/>
    </w:pPr>
    <w:rPr>
      <w:rFonts w:ascii="Arial" w:eastAsia="Times New Roman" w:hAnsi="Arial" w:cs="Times New Roman"/>
      <w:szCs w:val="20"/>
      <w:lang w:val="en-GB" w:eastAsia="en-AU"/>
    </w:rPr>
  </w:style>
  <w:style w:type="paragraph" w:customStyle="1" w:styleId="tabletext-nospace">
    <w:name w:val="table text-no space"/>
    <w:basedOn w:val="TableText"/>
    <w:qFormat/>
    <w:rsid w:val="00CB61CE"/>
    <w:pPr>
      <w:spacing w:before="0" w:after="0" w:line="240" w:lineRule="auto"/>
    </w:pPr>
  </w:style>
  <w:style w:type="paragraph" w:customStyle="1" w:styleId="TGreca">
    <w:name w:val="*TG rec a"/>
    <w:aliases w:val="b,c"/>
    <w:basedOn w:val="Normal"/>
    <w:rsid w:val="00CB61CE"/>
    <w:pPr>
      <w:numPr>
        <w:numId w:val="11"/>
      </w:numPr>
      <w:spacing w:before="240"/>
    </w:pPr>
    <w:rPr>
      <w:rFonts w:ascii="Arial" w:eastAsia="Times New Roman" w:hAnsi="Arial" w:cs="Arial"/>
      <w:bCs/>
      <w:lang w:val="en-NZ" w:eastAsia="en-US"/>
    </w:rPr>
  </w:style>
  <w:style w:type="paragraph" w:customStyle="1" w:styleId="TGrecai">
    <w:name w:val="*TG rec a(i)"/>
    <w:aliases w:val="a(ii)"/>
    <w:basedOn w:val="TGreca"/>
    <w:rsid w:val="00CB61CE"/>
    <w:pPr>
      <w:numPr>
        <w:ilvl w:val="1"/>
      </w:numPr>
    </w:pPr>
  </w:style>
  <w:style w:type="paragraph" w:styleId="Revision">
    <w:name w:val="Revision"/>
    <w:hidden/>
    <w:uiPriority w:val="99"/>
    <w:semiHidden/>
    <w:rsid w:val="00CB61CE"/>
    <w:pPr>
      <w:spacing w:after="0"/>
    </w:pPr>
    <w:rPr>
      <w:rFonts w:ascii="Calibri" w:eastAsia="Times New Roman" w:hAnsi="Calibri" w:cs="Times New Roman"/>
      <w:sz w:val="22"/>
      <w:lang w:val="en-GB" w:eastAsia="en-GB"/>
    </w:rPr>
  </w:style>
  <w:style w:type="character" w:customStyle="1" w:styleId="NumberedparagraphsChar">
    <w:name w:val="Numbered paragraphs Char"/>
    <w:link w:val="Numberedparagraphs"/>
    <w:locked/>
    <w:rsid w:val="00CB61CE"/>
    <w:rPr>
      <w:rFonts w:ascii="Arial" w:eastAsia="Times New Roman" w:hAnsi="Arial" w:cs="Times New Roman"/>
      <w:lang w:val="en-GB" w:eastAsia="en-AU"/>
    </w:rPr>
  </w:style>
  <w:style w:type="paragraph" w:styleId="PlainText">
    <w:name w:val="Plain Text"/>
    <w:basedOn w:val="Normal"/>
    <w:link w:val="PlainTextChar"/>
    <w:uiPriority w:val="99"/>
    <w:semiHidden/>
    <w:unhideWhenUsed/>
    <w:rsid w:val="00CB61CE"/>
    <w:pPr>
      <w:spacing w:after="0"/>
    </w:pPr>
    <w:rPr>
      <w:rFonts w:ascii="Calibri" w:hAnsi="Calibri" w:cs="Times New Roman"/>
      <w:szCs w:val="21"/>
      <w:lang w:val="en-NZ" w:eastAsia="en-NZ"/>
    </w:rPr>
  </w:style>
  <w:style w:type="character" w:customStyle="1" w:styleId="PlainTextChar">
    <w:name w:val="Plain Text Char"/>
    <w:basedOn w:val="DefaultParagraphFont"/>
    <w:link w:val="PlainText"/>
    <w:uiPriority w:val="99"/>
    <w:semiHidden/>
    <w:rsid w:val="00CB61CE"/>
    <w:rPr>
      <w:rFonts w:ascii="Calibri" w:hAnsi="Calibri" w:cs="Times New Roman"/>
      <w:sz w:val="22"/>
      <w:szCs w:val="21"/>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stomerservice@tec.govt.n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ec.govt.nz/funding/funding-and-performance/funding/fund-finder/employer-led-workplace-literacy-and-numeracy-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c.govt.nz/funding/funding-and-performance/funding/fund-finder/adult-literacy-educator-fun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service.desk@minedu.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xternal%20Templates\Simple%20Template%20-%20Masthead%20-%20No%20Cover\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A1066085</value>
    </field>
    <field name="Objective-Title">
      <value order="0">Employer-led Workplace Literacy and Numeracy Fund Application Form 2017</value>
    </field>
    <field name="Objective-Description">
      <value order="0"/>
    </field>
    <field name="Objective-CreationStamp">
      <value order="0">2017-04-20T04:41:17Z</value>
    </field>
    <field name="Objective-IsApproved">
      <value order="0">false</value>
    </field>
    <field name="Objective-IsPublished">
      <value order="0">true</value>
    </field>
    <field name="Objective-DatePublished">
      <value order="0">2017-05-24T07:01:43Z</value>
    </field>
    <field name="Objective-ModificationStamp">
      <value order="0">2017-05-24T07:01:43Z</value>
    </field>
    <field name="Objective-Owner">
      <value order="0">Darel Hall</value>
    </field>
    <field name="Objective-Path">
      <value order="0">Objective Global Folder:TEC Global Folder:Fund Management:Foundation and Community Funding:Adult Literacy:Workplace Literacy:2017 WPL Employer-Led:2017 Processes and Documentation - WPL Employer-Led</value>
    </field>
    <field name="Objective-Parent">
      <value order="0">2017 Processes and Documentation - WPL Employer-Led</value>
    </field>
    <field name="Objective-State">
      <value order="0">Published</value>
    </field>
    <field name="Objective-VersionId">
      <value order="0">vA2445579</value>
    </field>
    <field name="Objective-Version">
      <value order="0">10.0</value>
    </field>
    <field name="Objective-VersionNumber">
      <value order="0">11</value>
    </field>
    <field name="Objective-VersionComment">
      <value order="0"/>
    </field>
    <field name="Objective-FileNumber">
      <value order="0">qA84894</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BEFDFE63-7E18-4F24-8080-2C47F578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9</TotalTime>
  <Pages>11</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EWLN 2017 Application form</vt:lpstr>
    </vt:vector>
  </TitlesOfParts>
  <Company>DNA</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EWLN 2017 Application form</dc:title>
  <dc:creator>Tertiary Education commission</dc:creator>
  <cp:lastModifiedBy>Carolyn Lankow</cp:lastModifiedBy>
  <cp:revision>6</cp:revision>
  <cp:lastPrinted>2017-05-14T22:42:00Z</cp:lastPrinted>
  <dcterms:created xsi:type="dcterms:W3CDTF">2020-07-26T21:41:00Z</dcterms:created>
  <dcterms:modified xsi:type="dcterms:W3CDTF">2020-07-26T21:56:00Z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A1066085</vt:lpwstr>
  </property>
  <property fmtid="{D5CDD505-2E9C-101B-9397-08002B2CF9AE}" pid="4" name="Objective-Title">
    <vt:lpwstr>Employer-led Workplace Literacy and Numeracy Fund Application Form 2017</vt:lpwstr>
  </property>
  <property fmtid="{D5CDD505-2E9C-101B-9397-08002B2CF9AE}" pid="5" name="Objective-Comment">
    <vt:lpwstr/>
  </property>
  <property fmtid="{D5CDD505-2E9C-101B-9397-08002B2CF9AE}" pid="6" name="Objective-CreationStamp">
    <vt:filetime>2017-04-20T04:41:23Z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2017-05-24T07:01:43Z</vt:filetime>
  </property>
  <property fmtid="{D5CDD505-2E9C-101B-9397-08002B2CF9AE}" pid="10" name="Objective-ModificationStamp">
    <vt:filetime>2017-05-24T07:01:43Z</vt:filetime>
  </property>
  <property fmtid="{D5CDD505-2E9C-101B-9397-08002B2CF9AE}" pid="11" name="Objective-Owner">
    <vt:lpwstr>Darel Hall</vt:lpwstr>
  </property>
  <property fmtid="{D5CDD505-2E9C-101B-9397-08002B2CF9AE}" pid="12" name="Objective-Path">
    <vt:lpwstr>Objective Global Folder:TEC Global Folder:Fund Management:Foundation and Community Funding:Adult Literacy:Workplace Literacy:2017 WPL Employer-Led:2017 Processes and Documentation - WPL Employer-Led:</vt:lpwstr>
  </property>
  <property fmtid="{D5CDD505-2E9C-101B-9397-08002B2CF9AE}" pid="13" name="Objective-Parent">
    <vt:lpwstr>2017 Processes and Documentation - WPL Employer-Led</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vA2445579</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ies>
</file>