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5670"/>
      </w:tblGrid>
      <w:tr w:rsidR="00F03327" w14:paraId="4EA3B81D" w14:textId="77777777" w:rsidTr="006E4CEC">
        <w:trPr>
          <w:trHeight w:val="326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C05B2" w14:textId="6F4FC4D2" w:rsidR="00252C6F" w:rsidRPr="00B31CF5" w:rsidRDefault="00097452" w:rsidP="006E4CEC">
            <w:pPr>
              <w:pStyle w:val="Title"/>
              <w:spacing w:after="120" w:line="240" w:lineRule="auto"/>
              <w:ind w:left="318"/>
              <w:rPr>
                <w:sz w:val="52"/>
                <w:szCs w:val="52"/>
              </w:rPr>
            </w:pPr>
            <w:bookmarkStart w:id="0" w:name="_GoBack"/>
            <w:bookmarkEnd w:id="0"/>
            <w:r>
              <w:rPr>
                <w:sz w:val="52"/>
                <w:szCs w:val="52"/>
              </w:rPr>
              <w:t xml:space="preserve"> </w:t>
            </w:r>
            <w:r w:rsidR="006E4CEC">
              <w:rPr>
                <w:sz w:val="52"/>
                <w:szCs w:val="52"/>
              </w:rPr>
              <w:t>Micro-credentials</w:t>
            </w:r>
          </w:p>
          <w:p w14:paraId="56A337E2" w14:textId="77777777" w:rsidR="00F03327" w:rsidRPr="00566A4C" w:rsidRDefault="00FE62C3" w:rsidP="006E4CEC">
            <w:pPr>
              <w:spacing w:after="0"/>
              <w:ind w:left="318"/>
            </w:pPr>
            <w:r>
              <w:rPr>
                <w:b/>
                <w:iCs/>
                <w:color w:val="FAC81A"/>
                <w:sz w:val="36"/>
              </w:rPr>
              <w:t>A</w:t>
            </w:r>
            <w:r w:rsidRPr="00FE62C3">
              <w:rPr>
                <w:b/>
                <w:iCs/>
                <w:color w:val="FAC81A"/>
                <w:sz w:val="36"/>
              </w:rPr>
              <w:t>pproval request form</w:t>
            </w:r>
          </w:p>
        </w:tc>
      </w:tr>
    </w:tbl>
    <w:p w14:paraId="79DB074D" w14:textId="2C7AB4F7" w:rsidR="0066308E" w:rsidRPr="00BA1B7C" w:rsidRDefault="00F03327" w:rsidP="00F03327">
      <w:pPr>
        <w:pStyle w:val="Heading1"/>
        <w:jc w:val="center"/>
        <w:sectPr w:rsidR="0066308E" w:rsidRPr="00BA1B7C" w:rsidSect="00193465">
          <w:headerReference w:type="even" r:id="rId9"/>
          <w:footerReference w:type="even" r:id="rId10"/>
          <w:footerReference w:type="default" r:id="rId11"/>
          <w:pgSz w:w="11900" w:h="16840" w:code="9"/>
          <w:pgMar w:top="10490" w:right="567" w:bottom="1276" w:left="4990" w:header="709" w:footer="567" w:gutter="567"/>
          <w:cols w:space="708"/>
          <w:titlePg/>
          <w:docGrid w:linePitch="360"/>
        </w:sectPr>
      </w:pPr>
      <w:r>
        <w:rPr>
          <w:noProof/>
          <w:lang w:eastAsia="en-NZ"/>
        </w:rPr>
        <w:drawing>
          <wp:anchor distT="0" distB="0" distL="114300" distR="114300" simplePos="0" relativeHeight="251660288" behindDoc="1" locked="0" layoutInCell="1" allowOverlap="1" wp14:anchorId="583830EF" wp14:editId="6C7CB60F">
            <wp:simplePos x="0" y="0"/>
            <wp:positionH relativeFrom="page">
              <wp:align>left</wp:align>
            </wp:positionH>
            <wp:positionV relativeFrom="paragraph">
              <wp:posOffset>-6659880</wp:posOffset>
            </wp:positionV>
            <wp:extent cx="7554595" cy="1068705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 Cover - Optimising Investme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4EC">
        <w:rPr>
          <w:noProof/>
          <w:lang w:eastAsia="en-NZ"/>
        </w:rPr>
        <w:t xml:space="preserve"> </w:t>
      </w:r>
    </w:p>
    <w:p w14:paraId="62B3FBD9" w14:textId="77777777" w:rsidR="00773C49" w:rsidRPr="007F48AE" w:rsidRDefault="008405BC" w:rsidP="008405BC">
      <w:pPr>
        <w:pStyle w:val="Heading1"/>
        <w:jc w:val="center"/>
        <w:rPr>
          <w:noProof/>
          <w:color w:val="FF9900"/>
          <w:lang w:eastAsia="en-NZ"/>
        </w:rPr>
      </w:pPr>
      <w:r w:rsidRPr="007F48AE">
        <w:rPr>
          <w:noProof/>
          <w:color w:val="FF9900"/>
          <w:lang w:eastAsia="en-NZ"/>
        </w:rPr>
        <w:lastRenderedPageBreak/>
        <w:t xml:space="preserve">Micro-credentials </w:t>
      </w:r>
      <w:r w:rsidR="00FE62C3" w:rsidRPr="007F48AE">
        <w:rPr>
          <w:noProof/>
          <w:color w:val="FF9900"/>
          <w:lang w:eastAsia="en-NZ"/>
        </w:rPr>
        <w:t>approval request form</w:t>
      </w:r>
    </w:p>
    <w:p w14:paraId="2DD19CCF" w14:textId="29CAFFB2" w:rsidR="005E2464" w:rsidRPr="007F48AE" w:rsidRDefault="00F03327" w:rsidP="00F03327">
      <w:pPr>
        <w:rPr>
          <w:color w:val="auto"/>
          <w:lang w:eastAsia="en-NZ"/>
        </w:rPr>
      </w:pPr>
      <w:r w:rsidRPr="007F48AE">
        <w:rPr>
          <w:color w:val="auto"/>
          <w:lang w:eastAsia="en-NZ"/>
        </w:rPr>
        <w:t xml:space="preserve">Please read the </w:t>
      </w:r>
      <w:r w:rsidR="00815DF6" w:rsidRPr="007F48AE">
        <w:rPr>
          <w:color w:val="auto"/>
          <w:lang w:eastAsia="en-NZ"/>
        </w:rPr>
        <w:t xml:space="preserve">micro-credentials funding approval </w:t>
      </w:r>
      <w:r w:rsidR="0034794A" w:rsidRPr="007F48AE">
        <w:rPr>
          <w:color w:val="auto"/>
          <w:lang w:eastAsia="en-NZ"/>
        </w:rPr>
        <w:t>guidelin</w:t>
      </w:r>
      <w:r w:rsidR="008405BC" w:rsidRPr="007F48AE">
        <w:rPr>
          <w:color w:val="auto"/>
        </w:rPr>
        <w:t>es</w:t>
      </w:r>
      <w:r w:rsidR="0034794A" w:rsidRPr="007F48AE">
        <w:rPr>
          <w:color w:val="FF0000"/>
          <w:lang w:eastAsia="en-NZ"/>
        </w:rPr>
        <w:t xml:space="preserve"> </w:t>
      </w:r>
      <w:r w:rsidR="005E2464" w:rsidRPr="007F48AE">
        <w:rPr>
          <w:color w:val="auto"/>
          <w:lang w:eastAsia="en-NZ"/>
        </w:rPr>
        <w:t xml:space="preserve">carefully before </w:t>
      </w:r>
      <w:r w:rsidR="0034794A" w:rsidRPr="007F48AE">
        <w:rPr>
          <w:color w:val="auto"/>
          <w:lang w:eastAsia="en-NZ"/>
        </w:rPr>
        <w:t>complet</w:t>
      </w:r>
      <w:r w:rsidR="0063407D">
        <w:rPr>
          <w:color w:val="auto"/>
          <w:lang w:eastAsia="en-NZ"/>
        </w:rPr>
        <w:t>ing</w:t>
      </w:r>
      <w:r w:rsidR="00FF64EC">
        <w:rPr>
          <w:color w:val="auto"/>
          <w:lang w:eastAsia="en-NZ"/>
        </w:rPr>
        <w:t xml:space="preserve"> this</w:t>
      </w:r>
      <w:r w:rsidR="0034794A" w:rsidRPr="007F48AE">
        <w:rPr>
          <w:color w:val="auto"/>
          <w:lang w:eastAsia="en-NZ"/>
        </w:rPr>
        <w:t xml:space="preserve"> form. </w:t>
      </w:r>
      <w:r w:rsidR="003F3BC4">
        <w:rPr>
          <w:color w:val="auto"/>
          <w:lang w:eastAsia="en-NZ"/>
        </w:rPr>
        <w:t>These Guidelines and f</w:t>
      </w:r>
      <w:r w:rsidR="005E2464" w:rsidRPr="007F48AE">
        <w:rPr>
          <w:color w:val="auto"/>
          <w:lang w:eastAsia="en-NZ"/>
        </w:rPr>
        <w:t xml:space="preserve">urther information on </w:t>
      </w:r>
      <w:r w:rsidR="008405BC" w:rsidRPr="007F48AE">
        <w:rPr>
          <w:color w:val="auto"/>
          <w:lang w:eastAsia="en-NZ"/>
        </w:rPr>
        <w:t>micro-</w:t>
      </w:r>
      <w:r w:rsidR="008405BC" w:rsidRPr="0033090D">
        <w:rPr>
          <w:color w:val="auto"/>
          <w:lang w:eastAsia="en-NZ"/>
        </w:rPr>
        <w:t>credentials</w:t>
      </w:r>
      <w:r w:rsidR="00C940A3" w:rsidRPr="0033090D">
        <w:rPr>
          <w:color w:val="auto"/>
          <w:lang w:eastAsia="en-NZ"/>
        </w:rPr>
        <w:t>, including FAQs,</w:t>
      </w:r>
      <w:r w:rsidR="005E2464" w:rsidRPr="007F48AE">
        <w:rPr>
          <w:color w:val="auto"/>
          <w:lang w:eastAsia="en-NZ"/>
        </w:rPr>
        <w:t xml:space="preserve"> </w:t>
      </w:r>
      <w:r w:rsidR="003F3BC4">
        <w:rPr>
          <w:color w:val="auto"/>
          <w:lang w:eastAsia="en-NZ"/>
        </w:rPr>
        <w:t>are</w:t>
      </w:r>
      <w:r w:rsidR="005E2464" w:rsidRPr="007F48AE">
        <w:rPr>
          <w:color w:val="auto"/>
          <w:lang w:eastAsia="en-NZ"/>
        </w:rPr>
        <w:t xml:space="preserve"> on </w:t>
      </w:r>
      <w:r w:rsidR="0033090D">
        <w:rPr>
          <w:color w:val="auto"/>
          <w:lang w:eastAsia="en-NZ"/>
        </w:rPr>
        <w:t xml:space="preserve">the </w:t>
      </w:r>
      <w:hyperlink r:id="rId13" w:history="1">
        <w:r w:rsidR="0033090D" w:rsidRPr="0033090D">
          <w:rPr>
            <w:rStyle w:val="Hyperlink"/>
            <w:rFonts w:ascii="Calibri" w:hAnsi="Calibri"/>
            <w:lang w:eastAsia="en-NZ"/>
          </w:rPr>
          <w:t>micro-credentials funding approval page</w:t>
        </w:r>
      </w:hyperlink>
      <w:r w:rsidR="005C03FA">
        <w:rPr>
          <w:rStyle w:val="Hyperlink"/>
          <w:rFonts w:ascii="Calibri" w:hAnsi="Calibri"/>
          <w:lang w:eastAsia="en-NZ"/>
        </w:rPr>
        <w:t xml:space="preserve"> </w:t>
      </w:r>
      <w:r w:rsidR="0033090D">
        <w:rPr>
          <w:color w:val="auto"/>
          <w:lang w:eastAsia="en-NZ"/>
        </w:rPr>
        <w:t xml:space="preserve">on </w:t>
      </w:r>
      <w:r w:rsidR="005E2464" w:rsidRPr="007F48AE">
        <w:rPr>
          <w:color w:val="auto"/>
          <w:lang w:eastAsia="en-NZ"/>
        </w:rPr>
        <w:t xml:space="preserve">our </w:t>
      </w:r>
      <w:r w:rsidR="005E2464" w:rsidRPr="0033090D">
        <w:rPr>
          <w:rStyle w:val="Hyperlink"/>
          <w:rFonts w:ascii="Calibri" w:hAnsi="Calibri"/>
          <w:color w:val="auto"/>
          <w:u w:val="none"/>
        </w:rPr>
        <w:t>website</w:t>
      </w:r>
      <w:r w:rsidR="005E2464" w:rsidRPr="007F48AE">
        <w:rPr>
          <w:color w:val="auto"/>
          <w:lang w:eastAsia="en-NZ"/>
        </w:rPr>
        <w:t xml:space="preserve">. </w:t>
      </w:r>
    </w:p>
    <w:p w14:paraId="5D797708" w14:textId="6E81BCF6" w:rsidR="00F03327" w:rsidRPr="0034794A" w:rsidRDefault="0063407D" w:rsidP="00FF64EC">
      <w:pPr>
        <w:pStyle w:val="PlainText"/>
      </w:pPr>
      <w:r>
        <w:t>S</w:t>
      </w:r>
      <w:r w:rsidR="007F48AE" w:rsidRPr="007F48AE">
        <w:t>ubmit</w:t>
      </w:r>
      <w:r w:rsidR="008405BC" w:rsidRPr="007F48AE">
        <w:t xml:space="preserve"> this </w:t>
      </w:r>
      <w:r w:rsidR="00AF0D83">
        <w:t xml:space="preserve">approval </w:t>
      </w:r>
      <w:r w:rsidR="007F48AE" w:rsidRPr="007F48AE">
        <w:t>request</w:t>
      </w:r>
      <w:r w:rsidR="007F48AE">
        <w:t xml:space="preserve"> form</w:t>
      </w:r>
      <w:r w:rsidR="008405BC">
        <w:t xml:space="preserve"> via Workspace 2</w:t>
      </w:r>
      <w:r w:rsidR="00FF64EC">
        <w:t>. It can be submitted at any time. Once</w:t>
      </w:r>
      <w:r w:rsidR="007F48AE">
        <w:t xml:space="preserve"> submitted </w:t>
      </w:r>
      <w:r w:rsidR="00253D9F">
        <w:t xml:space="preserve">please email </w:t>
      </w:r>
      <w:hyperlink r:id="rId14" w:history="1">
        <w:r w:rsidR="00253D9F" w:rsidRPr="008219BC">
          <w:rPr>
            <w:rStyle w:val="Hyperlink"/>
            <w:rFonts w:ascii="Calibri" w:hAnsi="Calibri"/>
          </w:rPr>
          <w:t>micro-credentials@tec.govt.nz</w:t>
        </w:r>
      </w:hyperlink>
      <w:r w:rsidR="00253D9F">
        <w:t xml:space="preserve"> </w:t>
      </w:r>
      <w:r w:rsidR="007F48AE">
        <w:t>to confirm your request. In Workspace 2 please use the</w:t>
      </w:r>
      <w:r w:rsidR="00AF0D83">
        <w:t xml:space="preserve"> following </w:t>
      </w:r>
      <w:r w:rsidR="007F48AE">
        <w:t>naming convention</w:t>
      </w:r>
      <w:r w:rsidR="007F48AE" w:rsidRPr="00AF0D83">
        <w:t>:</w:t>
      </w:r>
      <w:r w:rsidR="005C03FA">
        <w:rPr>
          <w:b/>
        </w:rPr>
        <w:t xml:space="preserve"> “[EDUMIS number]</w:t>
      </w:r>
      <w:r w:rsidR="007F48AE" w:rsidRPr="00AF0D83">
        <w:rPr>
          <w:b/>
        </w:rPr>
        <w:t xml:space="preserve"> – Micro-credential approval request form – [Micro-credential name]”</w:t>
      </w:r>
      <w:r w:rsidR="007F48AE" w:rsidRPr="00AF0D83">
        <w:t>.</w:t>
      </w:r>
      <w:r w:rsidR="007F48AE">
        <w:t xml:space="preserve"> </w:t>
      </w:r>
      <w:r w:rsidR="008405BC">
        <w:t xml:space="preserve"> </w:t>
      </w:r>
    </w:p>
    <w:p w14:paraId="17D852D6" w14:textId="74EFCCFB" w:rsidR="00773C49" w:rsidRDefault="00F03327" w:rsidP="004A436A">
      <w:pPr>
        <w:pStyle w:val="Heading2"/>
      </w:pPr>
      <w:r>
        <w:t>1.</w:t>
      </w:r>
      <w:r>
        <w:tab/>
      </w:r>
      <w:r w:rsidR="000415B5">
        <w:t>Organisation</w:t>
      </w:r>
      <w:r w:rsidR="00773C49" w:rsidRPr="00E47959">
        <w:t xml:space="preserve"> administrative information</w:t>
      </w:r>
    </w:p>
    <w:tbl>
      <w:tblPr>
        <w:tblW w:w="4946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3887"/>
        <w:gridCol w:w="5631"/>
      </w:tblGrid>
      <w:tr w:rsidR="00C355E5" w:rsidRPr="00C355E5" w14:paraId="3ED31CA8" w14:textId="77777777" w:rsidTr="00C355E5">
        <w:trPr>
          <w:cantSplit/>
          <w:trHeight w:val="355"/>
        </w:trPr>
        <w:tc>
          <w:tcPr>
            <w:tcW w:w="5000" w:type="pct"/>
            <w:gridSpan w:val="2"/>
            <w:shd w:val="clear" w:color="auto" w:fill="F2C17A"/>
            <w:vAlign w:val="center"/>
          </w:tcPr>
          <w:p w14:paraId="60EEA8EB" w14:textId="77777777" w:rsidR="00773C49" w:rsidRPr="00C355E5" w:rsidRDefault="00773C49" w:rsidP="000B1BAB">
            <w:pPr>
              <w:pStyle w:val="Header"/>
              <w:spacing w:before="120"/>
              <w:rPr>
                <w:rFonts w:eastAsia="MS PGothic"/>
                <w:b/>
                <w:bCs/>
                <w:sz w:val="26"/>
                <w:szCs w:val="26"/>
              </w:rPr>
            </w:pPr>
            <w:r w:rsidRPr="00C355E5">
              <w:rPr>
                <w:rFonts w:eastAsia="MS PGothic"/>
                <w:b/>
                <w:bCs/>
                <w:sz w:val="26"/>
                <w:szCs w:val="26"/>
              </w:rPr>
              <w:t>1.1 Organisation details</w:t>
            </w:r>
          </w:p>
        </w:tc>
      </w:tr>
      <w:tr w:rsidR="00C355E5" w:rsidRPr="00C355E5" w14:paraId="633752FB" w14:textId="77777777" w:rsidTr="00C355E5">
        <w:trPr>
          <w:cantSplit/>
          <w:trHeight w:val="340"/>
        </w:trPr>
        <w:tc>
          <w:tcPr>
            <w:tcW w:w="2042" w:type="pct"/>
            <w:shd w:val="clear" w:color="auto" w:fill="FAEAD2" w:themeFill="text2" w:themeFillTint="33"/>
            <w:vAlign w:val="center"/>
          </w:tcPr>
          <w:p w14:paraId="43FF3857" w14:textId="7C4530A1" w:rsidR="00773C49" w:rsidRPr="00C355E5" w:rsidRDefault="00FF64EC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Organisation</w:t>
            </w:r>
            <w:r w:rsidR="00773C49" w:rsidRPr="00C355E5">
              <w:rPr>
                <w:rFonts w:asciiTheme="minorHAnsi" w:hAnsiTheme="minorHAnsi"/>
              </w:rPr>
              <w:t xml:space="preserve"> name</w:t>
            </w:r>
          </w:p>
        </w:tc>
        <w:tc>
          <w:tcPr>
            <w:tcW w:w="2958" w:type="pct"/>
            <w:shd w:val="clear" w:color="auto" w:fill="auto"/>
          </w:tcPr>
          <w:p w14:paraId="31213D3E" w14:textId="77777777" w:rsidR="00773C49" w:rsidRPr="00C355E5" w:rsidRDefault="00773C49" w:rsidP="000B1BAB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5E5" w:rsidRPr="00C355E5" w14:paraId="277A71EA" w14:textId="77777777" w:rsidTr="00C355E5">
        <w:trPr>
          <w:cantSplit/>
          <w:trHeight w:val="340"/>
        </w:trPr>
        <w:tc>
          <w:tcPr>
            <w:tcW w:w="2042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63D9FB4C" w14:textId="77777777" w:rsidR="00773C49" w:rsidRPr="00C355E5" w:rsidRDefault="002A5200" w:rsidP="002A5200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EDUMIS number</w:t>
            </w:r>
          </w:p>
        </w:tc>
        <w:tc>
          <w:tcPr>
            <w:tcW w:w="2958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3C8A7A16" w14:textId="77777777" w:rsidR="00773C49" w:rsidRPr="00C355E5" w:rsidRDefault="00773C49" w:rsidP="000B1BAB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5E5" w:rsidRPr="00C355E5" w14:paraId="09F4AB97" w14:textId="77777777" w:rsidTr="00C355E5">
        <w:trPr>
          <w:cantSplit/>
          <w:trHeight w:val="340"/>
        </w:trPr>
        <w:tc>
          <w:tcPr>
            <w:tcW w:w="5000" w:type="pct"/>
            <w:gridSpan w:val="2"/>
            <w:shd w:val="clear" w:color="auto" w:fill="F2C17A" w:themeFill="text2" w:themeFillTint="99"/>
            <w:vAlign w:val="center"/>
          </w:tcPr>
          <w:p w14:paraId="73046070" w14:textId="68D941CE" w:rsidR="00773C49" w:rsidRPr="00C355E5" w:rsidRDefault="00773C49" w:rsidP="007202FC">
            <w:pPr>
              <w:pStyle w:val="Header"/>
              <w:spacing w:before="120"/>
              <w:rPr>
                <w:rFonts w:eastAsia="MS PGothic"/>
                <w:bCs/>
                <w:sz w:val="32"/>
                <w:szCs w:val="26"/>
              </w:rPr>
            </w:pPr>
            <w:r w:rsidRPr="00C355E5">
              <w:rPr>
                <w:rFonts w:eastAsia="MS PGothic"/>
                <w:b/>
                <w:bCs/>
                <w:sz w:val="26"/>
                <w:szCs w:val="26"/>
              </w:rPr>
              <w:t xml:space="preserve">1.2 </w:t>
            </w:r>
            <w:r w:rsidR="00190C67">
              <w:rPr>
                <w:rFonts w:eastAsia="MS PGothic"/>
                <w:b/>
                <w:bCs/>
                <w:sz w:val="26"/>
                <w:szCs w:val="26"/>
              </w:rPr>
              <w:t>Contact person for micro-credential request</w:t>
            </w:r>
            <w:r w:rsidRPr="00C355E5">
              <w:rPr>
                <w:rFonts w:eastAsia="MS PGothic"/>
                <w:bCs/>
                <w:sz w:val="32"/>
                <w:szCs w:val="26"/>
              </w:rPr>
              <w:br/>
            </w:r>
            <w:r w:rsidRPr="00C355E5">
              <w:rPr>
                <w:rFonts w:asciiTheme="minorHAnsi" w:eastAsia="MS PGothic" w:hAnsiTheme="minorHAnsi"/>
                <w:bCs/>
                <w:i/>
                <w:sz w:val="20"/>
                <w:szCs w:val="22"/>
                <w:lang w:val="en-GB"/>
              </w:rPr>
              <w:t xml:space="preserve">This person/s must have a good understanding </w:t>
            </w:r>
            <w:r w:rsidR="008B1ED1">
              <w:rPr>
                <w:rFonts w:asciiTheme="minorHAnsi" w:eastAsia="MS PGothic" w:hAnsiTheme="minorHAnsi"/>
                <w:bCs/>
                <w:i/>
                <w:sz w:val="20"/>
                <w:szCs w:val="22"/>
                <w:lang w:val="en-GB"/>
              </w:rPr>
              <w:t xml:space="preserve">of </w:t>
            </w:r>
            <w:r w:rsidR="003A3828">
              <w:rPr>
                <w:rFonts w:asciiTheme="minorHAnsi" w:eastAsia="MS PGothic" w:hAnsiTheme="minorHAnsi"/>
                <w:bCs/>
                <w:i/>
                <w:sz w:val="20"/>
                <w:szCs w:val="22"/>
                <w:lang w:val="en-GB"/>
              </w:rPr>
              <w:t>your</w:t>
            </w:r>
            <w:r w:rsidRPr="00C355E5">
              <w:rPr>
                <w:rFonts w:asciiTheme="minorHAnsi" w:eastAsia="MS PGothic" w:hAnsiTheme="minorHAnsi"/>
                <w:bCs/>
                <w:i/>
                <w:sz w:val="20"/>
                <w:szCs w:val="22"/>
                <w:lang w:val="en-GB"/>
              </w:rPr>
              <w:t xml:space="preserve"> organisation and the proposed </w:t>
            </w:r>
            <w:r w:rsidR="002A5200">
              <w:rPr>
                <w:rFonts w:asciiTheme="minorHAnsi" w:eastAsia="MS PGothic" w:hAnsiTheme="minorHAnsi"/>
                <w:bCs/>
                <w:i/>
                <w:sz w:val="20"/>
                <w:szCs w:val="22"/>
                <w:lang w:val="en-GB"/>
              </w:rPr>
              <w:t>micro-credential</w:t>
            </w:r>
            <w:r w:rsidRPr="00C355E5">
              <w:rPr>
                <w:rFonts w:asciiTheme="minorHAnsi" w:eastAsia="MS PGothic" w:hAnsiTheme="minorHAnsi"/>
                <w:bCs/>
                <w:i/>
                <w:sz w:val="20"/>
                <w:szCs w:val="22"/>
                <w:lang w:val="en-GB"/>
              </w:rPr>
              <w:t xml:space="preserve">. This person, or another contact person named, needs to be </w:t>
            </w:r>
            <w:r w:rsidR="007202FC">
              <w:rPr>
                <w:rFonts w:asciiTheme="minorHAnsi" w:eastAsia="MS PGothic" w:hAnsiTheme="minorHAnsi"/>
                <w:bCs/>
                <w:i/>
                <w:sz w:val="20"/>
                <w:szCs w:val="22"/>
                <w:lang w:val="en-GB"/>
              </w:rPr>
              <w:t>contactable</w:t>
            </w:r>
            <w:r w:rsidRPr="00C355E5">
              <w:rPr>
                <w:rFonts w:asciiTheme="minorHAnsi" w:eastAsia="MS PGothic" w:hAnsiTheme="minorHAnsi"/>
                <w:bCs/>
                <w:i/>
                <w:sz w:val="20"/>
                <w:szCs w:val="22"/>
                <w:lang w:val="en-GB"/>
              </w:rPr>
              <w:t xml:space="preserve"> by </w:t>
            </w:r>
            <w:r w:rsidR="003A3828">
              <w:rPr>
                <w:rFonts w:asciiTheme="minorHAnsi" w:eastAsia="MS PGothic" w:hAnsiTheme="minorHAnsi"/>
                <w:bCs/>
                <w:i/>
                <w:sz w:val="20"/>
                <w:szCs w:val="22"/>
                <w:lang w:val="en-GB"/>
              </w:rPr>
              <w:t>us</w:t>
            </w:r>
            <w:r w:rsidRPr="00C355E5">
              <w:rPr>
                <w:rFonts w:asciiTheme="minorHAnsi" w:eastAsia="MS PGothic" w:hAnsiTheme="minorHAnsi"/>
                <w:bCs/>
                <w:i/>
                <w:sz w:val="20"/>
                <w:szCs w:val="22"/>
                <w:lang w:val="en-GB"/>
              </w:rPr>
              <w:t xml:space="preserve"> for a period of at least </w:t>
            </w:r>
            <w:r w:rsidR="007F48AE">
              <w:rPr>
                <w:rFonts w:asciiTheme="minorHAnsi" w:eastAsia="MS PGothic" w:hAnsiTheme="minorHAnsi"/>
                <w:bCs/>
                <w:i/>
                <w:sz w:val="20"/>
                <w:szCs w:val="22"/>
                <w:lang w:val="en-GB"/>
              </w:rPr>
              <w:t>eight</w:t>
            </w:r>
            <w:r w:rsidRPr="00C355E5">
              <w:rPr>
                <w:rFonts w:asciiTheme="minorHAnsi" w:eastAsia="MS PGothic" w:hAnsiTheme="minorHAnsi"/>
                <w:bCs/>
                <w:i/>
                <w:sz w:val="20"/>
                <w:szCs w:val="22"/>
                <w:lang w:val="en-GB"/>
              </w:rPr>
              <w:t xml:space="preserve"> weeks from the </w:t>
            </w:r>
            <w:r w:rsidR="00FE62C3">
              <w:rPr>
                <w:rFonts w:asciiTheme="minorHAnsi" w:eastAsia="MS PGothic" w:hAnsiTheme="minorHAnsi"/>
                <w:bCs/>
                <w:i/>
                <w:sz w:val="20"/>
                <w:szCs w:val="22"/>
                <w:lang w:val="en-GB"/>
              </w:rPr>
              <w:t>approval request form’s</w:t>
            </w:r>
            <w:r w:rsidRPr="00C355E5">
              <w:rPr>
                <w:rFonts w:asciiTheme="minorHAnsi" w:eastAsia="MS PGothic" w:hAnsiTheme="minorHAnsi"/>
                <w:bCs/>
                <w:i/>
                <w:sz w:val="20"/>
                <w:szCs w:val="22"/>
                <w:lang w:val="en-GB"/>
              </w:rPr>
              <w:t xml:space="preserve"> submission date.</w:t>
            </w:r>
          </w:p>
        </w:tc>
      </w:tr>
      <w:tr w:rsidR="00C355E5" w:rsidRPr="00C355E5" w14:paraId="74D4593E" w14:textId="77777777" w:rsidTr="00C355E5">
        <w:trPr>
          <w:cantSplit/>
          <w:trHeight w:val="340"/>
        </w:trPr>
        <w:tc>
          <w:tcPr>
            <w:tcW w:w="2042" w:type="pct"/>
            <w:shd w:val="clear" w:color="auto" w:fill="FAEAD2" w:themeFill="text2" w:themeFillTint="33"/>
            <w:vAlign w:val="center"/>
          </w:tcPr>
          <w:p w14:paraId="0A677FEC" w14:textId="77777777" w:rsidR="00773C49" w:rsidRPr="00C355E5" w:rsidRDefault="00773C49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Name/s</w:t>
            </w:r>
          </w:p>
        </w:tc>
        <w:tc>
          <w:tcPr>
            <w:tcW w:w="2958" w:type="pct"/>
            <w:shd w:val="clear" w:color="auto" w:fill="auto"/>
          </w:tcPr>
          <w:p w14:paraId="3FA33FD3" w14:textId="77777777" w:rsidR="00773C49" w:rsidRPr="00C355E5" w:rsidRDefault="00773C49" w:rsidP="000B1BAB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5E5" w:rsidRPr="00C355E5" w14:paraId="73B60EFA" w14:textId="77777777" w:rsidTr="00C355E5">
        <w:trPr>
          <w:cantSplit/>
          <w:trHeight w:val="340"/>
        </w:trPr>
        <w:tc>
          <w:tcPr>
            <w:tcW w:w="2042" w:type="pct"/>
            <w:shd w:val="clear" w:color="auto" w:fill="FAEAD2" w:themeFill="text2" w:themeFillTint="33"/>
            <w:vAlign w:val="center"/>
          </w:tcPr>
          <w:p w14:paraId="11708654" w14:textId="77777777" w:rsidR="00773C49" w:rsidRPr="00C355E5" w:rsidRDefault="00773C49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Role or position within your organisation</w:t>
            </w:r>
          </w:p>
        </w:tc>
        <w:tc>
          <w:tcPr>
            <w:tcW w:w="2958" w:type="pct"/>
            <w:shd w:val="clear" w:color="auto" w:fill="auto"/>
          </w:tcPr>
          <w:p w14:paraId="24DE0016" w14:textId="77777777" w:rsidR="00773C49" w:rsidRPr="00C355E5" w:rsidRDefault="00773C49" w:rsidP="000B1BAB">
            <w:pPr>
              <w:pStyle w:val="Header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55E5" w:rsidRPr="00C355E5" w14:paraId="22F0B2CA" w14:textId="77777777" w:rsidTr="00C355E5">
        <w:trPr>
          <w:cantSplit/>
          <w:trHeight w:val="340"/>
        </w:trPr>
        <w:tc>
          <w:tcPr>
            <w:tcW w:w="2042" w:type="pct"/>
            <w:shd w:val="clear" w:color="auto" w:fill="FAEAD2" w:themeFill="text2" w:themeFillTint="33"/>
            <w:vAlign w:val="center"/>
          </w:tcPr>
          <w:p w14:paraId="2A69757F" w14:textId="77777777" w:rsidR="00773C49" w:rsidRPr="00C355E5" w:rsidRDefault="00773C49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Phone</w:t>
            </w:r>
          </w:p>
        </w:tc>
        <w:tc>
          <w:tcPr>
            <w:tcW w:w="2958" w:type="pct"/>
            <w:shd w:val="clear" w:color="auto" w:fill="auto"/>
          </w:tcPr>
          <w:p w14:paraId="2ACD5989" w14:textId="77777777" w:rsidR="00773C49" w:rsidRPr="00C355E5" w:rsidRDefault="00773C49" w:rsidP="000B1BAB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5E5" w:rsidRPr="00C355E5" w14:paraId="3DEAB24E" w14:textId="77777777" w:rsidTr="00C355E5">
        <w:trPr>
          <w:cantSplit/>
          <w:trHeight w:val="340"/>
        </w:trPr>
        <w:tc>
          <w:tcPr>
            <w:tcW w:w="2042" w:type="pct"/>
            <w:shd w:val="clear" w:color="auto" w:fill="FAEAD2" w:themeFill="text2" w:themeFillTint="33"/>
            <w:vAlign w:val="center"/>
          </w:tcPr>
          <w:p w14:paraId="0707B6F1" w14:textId="77777777" w:rsidR="00773C49" w:rsidRPr="00C355E5" w:rsidRDefault="00773C49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Mobile</w:t>
            </w:r>
          </w:p>
        </w:tc>
        <w:tc>
          <w:tcPr>
            <w:tcW w:w="2958" w:type="pct"/>
            <w:shd w:val="clear" w:color="auto" w:fill="auto"/>
          </w:tcPr>
          <w:p w14:paraId="4E0200EF" w14:textId="77777777" w:rsidR="00773C49" w:rsidRPr="00C355E5" w:rsidRDefault="00773C49" w:rsidP="000B1BAB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5E5" w:rsidRPr="00C355E5" w14:paraId="539D55AD" w14:textId="77777777" w:rsidTr="00C355E5">
        <w:trPr>
          <w:cantSplit/>
          <w:trHeight w:val="340"/>
        </w:trPr>
        <w:tc>
          <w:tcPr>
            <w:tcW w:w="2042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6FC7403C" w14:textId="77777777" w:rsidR="00773C49" w:rsidRPr="00C355E5" w:rsidRDefault="00773C49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Email</w:t>
            </w:r>
          </w:p>
        </w:tc>
        <w:tc>
          <w:tcPr>
            <w:tcW w:w="2958" w:type="pct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49F83F33" w14:textId="77777777" w:rsidR="00773C49" w:rsidRPr="00C355E5" w:rsidRDefault="00773C49" w:rsidP="000B1BAB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275C85" w14:textId="77777777" w:rsidR="005F6101" w:rsidRDefault="005F6101">
      <w:pPr>
        <w:spacing w:after="0"/>
        <w:rPr>
          <w:rFonts w:eastAsiaTheme="majorEastAsia" w:cstheme="majorBidi"/>
          <w:b/>
          <w:bCs/>
          <w:color w:val="EB9B00"/>
          <w:sz w:val="32"/>
          <w:szCs w:val="26"/>
        </w:rPr>
      </w:pPr>
    </w:p>
    <w:p w14:paraId="7581DEBB" w14:textId="77777777" w:rsidR="00F03327" w:rsidRPr="00F03327" w:rsidRDefault="00F03327" w:rsidP="00E254A6">
      <w:pPr>
        <w:pStyle w:val="Heading2"/>
        <w:spacing w:before="0" w:after="0"/>
      </w:pPr>
      <w:r>
        <w:t>2.</w:t>
      </w:r>
      <w:r>
        <w:tab/>
      </w:r>
      <w:r w:rsidRPr="00F03327">
        <w:t xml:space="preserve">Organisation eligibility </w:t>
      </w:r>
    </w:p>
    <w:p w14:paraId="124AB2CF" w14:textId="71BE7B23" w:rsidR="00AD48DD" w:rsidRPr="00AD48DD" w:rsidRDefault="00F03327" w:rsidP="00F03327">
      <w:pPr>
        <w:spacing w:before="240"/>
        <w:rPr>
          <w:color w:val="auto"/>
        </w:rPr>
      </w:pPr>
      <w:r w:rsidRPr="00C355E5">
        <w:rPr>
          <w:color w:val="auto"/>
        </w:rPr>
        <w:t xml:space="preserve">In this section, confirm that your organisation meets the eligibility requirements for </w:t>
      </w:r>
      <w:r w:rsidR="007202FC">
        <w:rPr>
          <w:color w:val="auto"/>
        </w:rPr>
        <w:br/>
      </w:r>
      <w:r w:rsidR="00FE62C3">
        <w:rPr>
          <w:color w:val="auto"/>
        </w:rPr>
        <w:t xml:space="preserve">micro-credentials </w:t>
      </w:r>
      <w:r w:rsidRPr="00AD48DD">
        <w:rPr>
          <w:color w:val="auto"/>
        </w:rPr>
        <w:t>funding.</w:t>
      </w:r>
    </w:p>
    <w:p w14:paraId="6C7D751A" w14:textId="77777777" w:rsidR="007202FC" w:rsidRDefault="00AD48DD" w:rsidP="00AD48DD">
      <w:pPr>
        <w:rPr>
          <w:color w:val="auto"/>
        </w:rPr>
      </w:pPr>
      <w:r w:rsidRPr="00AD48DD">
        <w:rPr>
          <w:color w:val="auto"/>
        </w:rPr>
        <w:t xml:space="preserve">All tertiary education organisations (TEOs) eligible for Student Achievement Component (SAC) or Industry Training Fund (ITF) funding can be funded to deliver micro-credentials. However, we will also consider TEO capability and associated risks when </w:t>
      </w:r>
      <w:r w:rsidR="007202FC">
        <w:rPr>
          <w:color w:val="auto"/>
        </w:rPr>
        <w:t>we assess</w:t>
      </w:r>
      <w:r w:rsidRPr="00AD48DD">
        <w:rPr>
          <w:color w:val="auto"/>
        </w:rPr>
        <w:t xml:space="preserve"> </w:t>
      </w:r>
      <w:r w:rsidR="000415B5">
        <w:rPr>
          <w:color w:val="auto"/>
        </w:rPr>
        <w:t>approval</w:t>
      </w:r>
      <w:r w:rsidRPr="00AD48DD">
        <w:rPr>
          <w:color w:val="auto"/>
        </w:rPr>
        <w:t xml:space="preserve"> requests. </w:t>
      </w:r>
    </w:p>
    <w:p w14:paraId="56BA60E0" w14:textId="3B15FF0A" w:rsidR="00AD48DD" w:rsidRPr="00AD48DD" w:rsidRDefault="007202FC" w:rsidP="00AD48DD">
      <w:pPr>
        <w:rPr>
          <w:color w:val="auto"/>
        </w:rPr>
      </w:pPr>
      <w:r>
        <w:rPr>
          <w:color w:val="auto"/>
        </w:rPr>
        <w:t>Delete Yes</w:t>
      </w:r>
      <w:r w:rsidR="004E5BC6">
        <w:rPr>
          <w:color w:val="auto"/>
        </w:rPr>
        <w:t xml:space="preserve"> </w:t>
      </w:r>
      <w:r>
        <w:rPr>
          <w:color w:val="auto"/>
        </w:rPr>
        <w:t>/ No answers as required.</w:t>
      </w:r>
    </w:p>
    <w:tbl>
      <w:tblPr>
        <w:tblW w:w="4944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7371"/>
        <w:gridCol w:w="2143"/>
      </w:tblGrid>
      <w:tr w:rsidR="00F03327" w:rsidRPr="00AD48DD" w14:paraId="327ED255" w14:textId="77777777" w:rsidTr="00C355E5">
        <w:trPr>
          <w:cantSplit/>
          <w:trHeight w:val="355"/>
        </w:trPr>
        <w:tc>
          <w:tcPr>
            <w:tcW w:w="5000" w:type="pct"/>
            <w:gridSpan w:val="2"/>
            <w:shd w:val="clear" w:color="auto" w:fill="F2C17A" w:themeFill="text2" w:themeFillTint="99"/>
            <w:vAlign w:val="center"/>
          </w:tcPr>
          <w:p w14:paraId="47235BA0" w14:textId="77777777" w:rsidR="00F03327" w:rsidRPr="00AD48DD" w:rsidRDefault="00F03327" w:rsidP="000B1BAB">
            <w:pPr>
              <w:pStyle w:val="Header"/>
              <w:spacing w:before="120"/>
              <w:rPr>
                <w:rFonts w:eastAsia="MS PGothic"/>
                <w:bCs/>
                <w:sz w:val="32"/>
                <w:szCs w:val="26"/>
              </w:rPr>
            </w:pPr>
            <w:r w:rsidRPr="00AD48DD">
              <w:rPr>
                <w:rFonts w:eastAsia="MS PGothic"/>
                <w:b/>
                <w:bCs/>
                <w:sz w:val="26"/>
                <w:szCs w:val="26"/>
              </w:rPr>
              <w:t>2.1 Organisation eligibility</w:t>
            </w:r>
          </w:p>
        </w:tc>
      </w:tr>
      <w:tr w:rsidR="00F03327" w:rsidRPr="00425F38" w14:paraId="3D601569" w14:textId="77777777" w:rsidTr="00DA5C33">
        <w:trPr>
          <w:cantSplit/>
          <w:trHeight w:val="308"/>
        </w:trPr>
        <w:tc>
          <w:tcPr>
            <w:tcW w:w="3874" w:type="pct"/>
            <w:shd w:val="clear" w:color="auto" w:fill="FAEAD2" w:themeFill="text2" w:themeFillTint="33"/>
          </w:tcPr>
          <w:p w14:paraId="4657CC1D" w14:textId="5411FA78" w:rsidR="00F03327" w:rsidRPr="00C355E5" w:rsidRDefault="00F03327" w:rsidP="000415B5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  <w:lang w:val="en-US"/>
              </w:rPr>
              <w:t xml:space="preserve">My </w:t>
            </w:r>
            <w:proofErr w:type="spellStart"/>
            <w:r w:rsidRPr="00C355E5">
              <w:rPr>
                <w:rFonts w:asciiTheme="minorHAnsi" w:hAnsiTheme="minorHAnsi"/>
                <w:lang w:val="en-US"/>
              </w:rPr>
              <w:t>organisation</w:t>
            </w:r>
            <w:proofErr w:type="spellEnd"/>
            <w:r w:rsidRPr="00C355E5">
              <w:rPr>
                <w:rFonts w:asciiTheme="minorHAnsi" w:hAnsiTheme="minorHAnsi"/>
                <w:lang w:val="en-US"/>
              </w:rPr>
              <w:t xml:space="preserve"> </w:t>
            </w:r>
            <w:r w:rsidR="00FE62C3">
              <w:rPr>
                <w:rFonts w:asciiTheme="minorHAnsi" w:hAnsiTheme="minorHAnsi"/>
                <w:lang w:val="en-US"/>
              </w:rPr>
              <w:t xml:space="preserve">is eligible for </w:t>
            </w:r>
            <w:r w:rsidR="00AD48DD">
              <w:rPr>
                <w:rFonts w:asciiTheme="minorHAnsi" w:hAnsiTheme="minorHAnsi"/>
                <w:lang w:val="en-US"/>
              </w:rPr>
              <w:t>S</w:t>
            </w:r>
            <w:r w:rsidR="00FE62C3" w:rsidRPr="007B243F">
              <w:t>AC</w:t>
            </w:r>
            <w:r w:rsidR="00FE62C3">
              <w:t xml:space="preserve"> </w:t>
            </w:r>
            <w:r w:rsidR="000415B5">
              <w:t xml:space="preserve">3+ </w:t>
            </w:r>
            <w:r w:rsidR="00FE62C3">
              <w:t>funding</w:t>
            </w:r>
          </w:p>
        </w:tc>
        <w:tc>
          <w:tcPr>
            <w:tcW w:w="1126" w:type="pct"/>
            <w:shd w:val="clear" w:color="auto" w:fill="auto"/>
          </w:tcPr>
          <w:p w14:paraId="313E4815" w14:textId="77777777" w:rsidR="00F03327" w:rsidRPr="00C355E5" w:rsidRDefault="00F03327" w:rsidP="000B1BAB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Yes / No</w:t>
            </w:r>
          </w:p>
        </w:tc>
      </w:tr>
      <w:tr w:rsidR="000415B5" w:rsidRPr="00425F38" w14:paraId="6963A074" w14:textId="77777777" w:rsidTr="00DA5C33">
        <w:trPr>
          <w:cantSplit/>
          <w:trHeight w:val="308"/>
        </w:trPr>
        <w:tc>
          <w:tcPr>
            <w:tcW w:w="3874" w:type="pct"/>
            <w:shd w:val="clear" w:color="auto" w:fill="FAEAD2" w:themeFill="text2" w:themeFillTint="33"/>
          </w:tcPr>
          <w:p w14:paraId="3F4F1B67" w14:textId="7E7E7315" w:rsidR="000415B5" w:rsidRPr="00C355E5" w:rsidRDefault="000415B5" w:rsidP="003F3BC4">
            <w:pPr>
              <w:pStyle w:val="tabletext-nospace"/>
              <w:spacing w:before="120" w:after="12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My </w:t>
            </w:r>
            <w:proofErr w:type="spellStart"/>
            <w:r>
              <w:rPr>
                <w:rFonts w:asciiTheme="minorHAnsi" w:hAnsiTheme="minorHAnsi"/>
                <w:lang w:val="en-US"/>
              </w:rPr>
              <w:t>organisation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is </w:t>
            </w:r>
            <w:r w:rsidR="003F3BC4">
              <w:rPr>
                <w:rFonts w:asciiTheme="minorHAnsi" w:hAnsiTheme="minorHAnsi"/>
                <w:lang w:val="en-US"/>
              </w:rPr>
              <w:t>eligible</w:t>
            </w:r>
            <w:r>
              <w:rPr>
                <w:rFonts w:asciiTheme="minorHAnsi" w:hAnsiTheme="minorHAnsi"/>
                <w:lang w:val="en-US"/>
              </w:rPr>
              <w:t xml:space="preserve"> for SAC 1-2 funding</w:t>
            </w:r>
          </w:p>
        </w:tc>
        <w:tc>
          <w:tcPr>
            <w:tcW w:w="1126" w:type="pct"/>
            <w:shd w:val="clear" w:color="auto" w:fill="auto"/>
          </w:tcPr>
          <w:p w14:paraId="58DB1FE6" w14:textId="35B2E876" w:rsidR="000415B5" w:rsidRPr="00C355E5" w:rsidRDefault="000415B5" w:rsidP="000B1BAB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</w:t>
            </w:r>
            <w:r w:rsidR="0009611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/</w:t>
            </w:r>
            <w:r w:rsidR="0009611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No</w:t>
            </w:r>
          </w:p>
        </w:tc>
      </w:tr>
      <w:tr w:rsidR="00F03327" w:rsidRPr="00425F38" w14:paraId="34F44014" w14:textId="77777777" w:rsidTr="00DA5C33">
        <w:trPr>
          <w:cantSplit/>
          <w:trHeight w:val="339"/>
        </w:trPr>
        <w:tc>
          <w:tcPr>
            <w:tcW w:w="3874" w:type="pct"/>
            <w:shd w:val="clear" w:color="auto" w:fill="FAEAD2" w:themeFill="text2" w:themeFillTint="33"/>
          </w:tcPr>
          <w:p w14:paraId="2A22376F" w14:textId="50C2A196" w:rsidR="00F03327" w:rsidRPr="00C355E5" w:rsidRDefault="00F03327" w:rsidP="000415B5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  <w:lang w:val="en-US"/>
              </w:rPr>
              <w:t xml:space="preserve">My </w:t>
            </w:r>
            <w:proofErr w:type="spellStart"/>
            <w:r w:rsidRPr="00C355E5">
              <w:rPr>
                <w:rFonts w:asciiTheme="minorHAnsi" w:hAnsiTheme="minorHAnsi"/>
                <w:lang w:val="en-US"/>
              </w:rPr>
              <w:t>organisation</w:t>
            </w:r>
            <w:proofErr w:type="spellEnd"/>
            <w:r w:rsidRPr="00C355E5">
              <w:rPr>
                <w:rFonts w:asciiTheme="minorHAnsi" w:hAnsiTheme="minorHAnsi"/>
                <w:lang w:val="en-US"/>
              </w:rPr>
              <w:t xml:space="preserve"> </w:t>
            </w:r>
            <w:r w:rsidR="00FE62C3">
              <w:rPr>
                <w:rFonts w:asciiTheme="minorHAnsi" w:hAnsiTheme="minorHAnsi"/>
                <w:lang w:val="en-US"/>
              </w:rPr>
              <w:t xml:space="preserve">is eligible for </w:t>
            </w:r>
            <w:r w:rsidR="00FE62C3" w:rsidRPr="007B243F">
              <w:t>ITF</w:t>
            </w:r>
            <w:r w:rsidR="00FE62C3">
              <w:t xml:space="preserve"> funding</w:t>
            </w:r>
          </w:p>
        </w:tc>
        <w:tc>
          <w:tcPr>
            <w:tcW w:w="1126" w:type="pct"/>
            <w:shd w:val="clear" w:color="auto" w:fill="auto"/>
          </w:tcPr>
          <w:p w14:paraId="7DB57270" w14:textId="77777777" w:rsidR="00F03327" w:rsidRPr="00C355E5" w:rsidRDefault="00F03327" w:rsidP="000B1BAB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r w:rsidRPr="00C355E5">
              <w:rPr>
                <w:rFonts w:asciiTheme="minorHAnsi" w:hAnsiTheme="minorHAnsi"/>
              </w:rPr>
              <w:t>Yes / No</w:t>
            </w:r>
          </w:p>
        </w:tc>
      </w:tr>
    </w:tbl>
    <w:p w14:paraId="194B0FD1" w14:textId="77777777" w:rsidR="00F03327" w:rsidRPr="00E47959" w:rsidRDefault="00F03327" w:rsidP="00F03327">
      <w:pPr>
        <w:pStyle w:val="Heading2"/>
        <w:rPr>
          <w:sz w:val="28"/>
        </w:rPr>
      </w:pPr>
      <w:r>
        <w:rPr>
          <w:sz w:val="28"/>
        </w:rPr>
        <w:br w:type="page"/>
      </w:r>
      <w:r>
        <w:lastRenderedPageBreak/>
        <w:t>3.</w:t>
      </w:r>
      <w:r>
        <w:tab/>
      </w:r>
      <w:r w:rsidR="00101FEE">
        <w:t>M</w:t>
      </w:r>
      <w:r w:rsidR="00FE62C3">
        <w:t>icro-credential</w:t>
      </w:r>
      <w:r w:rsidR="00101FEE">
        <w:t xml:space="preserve"> eligibility </w:t>
      </w:r>
    </w:p>
    <w:p w14:paraId="6FAA8284" w14:textId="05913B39" w:rsidR="00F03327" w:rsidRPr="00333502" w:rsidRDefault="00F03327" w:rsidP="00F03327">
      <w:pPr>
        <w:spacing w:before="240"/>
        <w:rPr>
          <w:color w:val="auto"/>
        </w:rPr>
      </w:pPr>
      <w:r w:rsidRPr="00C355E5">
        <w:rPr>
          <w:color w:val="auto"/>
        </w:rPr>
        <w:t xml:space="preserve">In this section confirm that your proposed </w:t>
      </w:r>
      <w:r w:rsidR="00FE62C3">
        <w:rPr>
          <w:color w:val="auto"/>
        </w:rPr>
        <w:t>micro-credential</w:t>
      </w:r>
      <w:r w:rsidRPr="00C355E5">
        <w:rPr>
          <w:color w:val="auto"/>
        </w:rPr>
        <w:t xml:space="preserve"> meets the </w:t>
      </w:r>
      <w:r w:rsidR="000415B5">
        <w:rPr>
          <w:color w:val="auto"/>
        </w:rPr>
        <w:t xml:space="preserve">micro-credential </w:t>
      </w:r>
      <w:r w:rsidRPr="00C355E5">
        <w:rPr>
          <w:color w:val="auto"/>
        </w:rPr>
        <w:t xml:space="preserve">eligibility requirements, </w:t>
      </w:r>
      <w:r w:rsidR="00E634B4">
        <w:rPr>
          <w:color w:val="auto"/>
        </w:rPr>
        <w:t xml:space="preserve">and </w:t>
      </w:r>
      <w:r w:rsidR="00405F67">
        <w:rPr>
          <w:color w:val="auto"/>
        </w:rPr>
        <w:t>the assessment criteria</w:t>
      </w:r>
      <w:r w:rsidRPr="00C355E5">
        <w:rPr>
          <w:color w:val="auto"/>
        </w:rPr>
        <w:t xml:space="preserve">. </w:t>
      </w:r>
    </w:p>
    <w:p w14:paraId="7B5DE7A1" w14:textId="16FDA19D" w:rsidR="000D15AE" w:rsidRDefault="0034794A" w:rsidP="00F03327">
      <w:pPr>
        <w:spacing w:before="240"/>
        <w:rPr>
          <w:color w:val="auto"/>
        </w:rPr>
      </w:pPr>
      <w:r w:rsidRPr="00333502">
        <w:rPr>
          <w:color w:val="auto"/>
        </w:rPr>
        <w:t>Refer to</w:t>
      </w:r>
      <w:r w:rsidR="000D15AE" w:rsidRPr="00333502">
        <w:rPr>
          <w:color w:val="auto"/>
        </w:rPr>
        <w:t xml:space="preserve"> the </w:t>
      </w:r>
      <w:hyperlink r:id="rId15" w:history="1">
        <w:r w:rsidR="00DA427C" w:rsidRPr="00DA427C">
          <w:rPr>
            <w:rStyle w:val="Hyperlink"/>
            <w:rFonts w:ascii="Calibri" w:hAnsi="Calibri"/>
          </w:rPr>
          <w:t>Micro-credentials funding approval guidelines</w:t>
        </w:r>
      </w:hyperlink>
      <w:r w:rsidR="00DA5C33" w:rsidRPr="00815DF6">
        <w:rPr>
          <w:color w:val="FF0000"/>
          <w:lang w:eastAsia="en-NZ"/>
        </w:rPr>
        <w:t xml:space="preserve"> </w:t>
      </w:r>
      <w:r w:rsidR="00333502">
        <w:rPr>
          <w:color w:val="auto"/>
        </w:rPr>
        <w:t>sections 3.5, 3.6</w:t>
      </w:r>
      <w:r w:rsidR="00DA5C33">
        <w:rPr>
          <w:color w:val="auto"/>
        </w:rPr>
        <w:t xml:space="preserve"> and </w:t>
      </w:r>
      <w:r w:rsidR="00333502">
        <w:rPr>
          <w:color w:val="auto"/>
        </w:rPr>
        <w:t>3.7</w:t>
      </w:r>
      <w:r w:rsidR="000D15AE" w:rsidRPr="00C355E5">
        <w:rPr>
          <w:color w:val="auto"/>
        </w:rPr>
        <w:t>.</w:t>
      </w:r>
    </w:p>
    <w:p w14:paraId="5C8BF80F" w14:textId="427B93D0" w:rsidR="00F03327" w:rsidRPr="00C355E5" w:rsidRDefault="007202FC" w:rsidP="006A1C74">
      <w:pPr>
        <w:spacing w:before="240"/>
        <w:rPr>
          <w:color w:val="auto"/>
        </w:rPr>
      </w:pPr>
      <w:r>
        <w:rPr>
          <w:color w:val="auto"/>
        </w:rPr>
        <w:t>D</w:t>
      </w:r>
      <w:r w:rsidRPr="00C355E5">
        <w:rPr>
          <w:color w:val="auto"/>
        </w:rPr>
        <w:t>elete</w:t>
      </w:r>
      <w:r>
        <w:rPr>
          <w:color w:val="auto"/>
        </w:rPr>
        <w:t xml:space="preserve"> Yes / No answers </w:t>
      </w:r>
      <w:r w:rsidR="00C07425" w:rsidRPr="00C355E5">
        <w:rPr>
          <w:color w:val="auto"/>
        </w:rPr>
        <w:t xml:space="preserve">as required. </w:t>
      </w:r>
      <w:r w:rsidR="0034794A">
        <w:rPr>
          <w:color w:val="auto"/>
        </w:rPr>
        <w:t>P</w:t>
      </w:r>
      <w:r w:rsidR="00F03327" w:rsidRPr="00C355E5">
        <w:rPr>
          <w:color w:val="auto"/>
        </w:rPr>
        <w:t xml:space="preserve">rovide your answer in the space provided, which will expand </w:t>
      </w:r>
      <w:r>
        <w:rPr>
          <w:color w:val="auto"/>
        </w:rPr>
        <w:t>automatically</w:t>
      </w:r>
      <w:r w:rsidR="00F03327" w:rsidRPr="00C355E5">
        <w:rPr>
          <w:color w:val="auto"/>
        </w:rPr>
        <w:t>.</w:t>
      </w:r>
    </w:p>
    <w:tbl>
      <w:tblPr>
        <w:tblW w:w="5059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975"/>
        <w:gridCol w:w="2366"/>
      </w:tblGrid>
      <w:tr w:rsidR="00C355E5" w:rsidRPr="00C355E5" w14:paraId="7C2E773F" w14:textId="77777777" w:rsidTr="00DA50A9">
        <w:trPr>
          <w:cantSplit/>
          <w:trHeight w:val="355"/>
        </w:trPr>
        <w:tc>
          <w:tcPr>
            <w:tcW w:w="5000" w:type="pct"/>
            <w:gridSpan w:val="3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2C17A" w:themeFill="text2" w:themeFillTint="99"/>
            <w:vAlign w:val="center"/>
          </w:tcPr>
          <w:p w14:paraId="5733E03D" w14:textId="363B0EB3" w:rsidR="00F03327" w:rsidRPr="00C355E5" w:rsidRDefault="000415B5" w:rsidP="000415B5">
            <w:pPr>
              <w:pStyle w:val="Header"/>
              <w:spacing w:before="120"/>
              <w:rPr>
                <w:rFonts w:eastAsia="MS PGothic"/>
                <w:b/>
                <w:bCs/>
                <w:sz w:val="26"/>
                <w:szCs w:val="26"/>
              </w:rPr>
            </w:pPr>
            <w:r>
              <w:rPr>
                <w:rFonts w:eastAsia="MS PGothic"/>
                <w:b/>
                <w:bCs/>
                <w:sz w:val="26"/>
                <w:szCs w:val="26"/>
              </w:rPr>
              <w:t>3.1</w:t>
            </w:r>
            <w:r w:rsidR="00F03327" w:rsidRPr="00C355E5">
              <w:rPr>
                <w:rFonts w:eastAsia="MS PGothic"/>
                <w:b/>
                <w:bCs/>
                <w:sz w:val="26"/>
                <w:szCs w:val="26"/>
              </w:rPr>
              <w:t xml:space="preserve"> </w:t>
            </w:r>
            <w:r w:rsidR="00CD74E4">
              <w:rPr>
                <w:rFonts w:eastAsia="MS PGothic"/>
                <w:b/>
                <w:bCs/>
                <w:sz w:val="26"/>
                <w:szCs w:val="26"/>
              </w:rPr>
              <w:t>Micro-credential</w:t>
            </w:r>
            <w:r w:rsidR="00DA5C33">
              <w:rPr>
                <w:rFonts w:eastAsia="MS PGothic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MS PGothic"/>
                <w:b/>
                <w:bCs/>
                <w:sz w:val="26"/>
                <w:szCs w:val="26"/>
              </w:rPr>
              <w:t>details</w:t>
            </w:r>
          </w:p>
        </w:tc>
      </w:tr>
      <w:tr w:rsidR="00C355E5" w:rsidRPr="00C355E5" w14:paraId="4DFD85CD" w14:textId="77777777" w:rsidTr="00FF64EC">
        <w:trPr>
          <w:cantSplit/>
          <w:trHeight w:val="340"/>
        </w:trPr>
        <w:tc>
          <w:tcPr>
            <w:tcW w:w="2257" w:type="pct"/>
            <w:shd w:val="clear" w:color="auto" w:fill="FAEAD2" w:themeFill="text2" w:themeFillTint="33"/>
          </w:tcPr>
          <w:p w14:paraId="1DA1AC17" w14:textId="77777777" w:rsidR="00F03327" w:rsidRPr="00C355E5" w:rsidRDefault="00101FEE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Micro-credential</w:t>
            </w:r>
            <w:r w:rsidR="00CD74E4">
              <w:rPr>
                <w:rFonts w:asciiTheme="minorHAnsi" w:hAnsiTheme="minorHAnsi"/>
              </w:rPr>
              <w:t xml:space="preserve"> n</w:t>
            </w:r>
            <w:r w:rsidR="00F03327" w:rsidRPr="00C355E5">
              <w:rPr>
                <w:rFonts w:asciiTheme="minorHAnsi" w:hAnsiTheme="minorHAnsi"/>
              </w:rPr>
              <w:t>ame</w:t>
            </w:r>
          </w:p>
        </w:tc>
        <w:tc>
          <w:tcPr>
            <w:tcW w:w="2743" w:type="pct"/>
            <w:gridSpan w:val="2"/>
            <w:shd w:val="clear" w:color="auto" w:fill="auto"/>
            <w:vAlign w:val="center"/>
          </w:tcPr>
          <w:p w14:paraId="5E53C01A" w14:textId="77777777" w:rsidR="00F03327" w:rsidRPr="00C355E5" w:rsidRDefault="00F03327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815DF6" w:rsidRPr="00C355E5" w14:paraId="5BAC01AA" w14:textId="77777777" w:rsidTr="00FF64EC">
        <w:trPr>
          <w:cantSplit/>
          <w:trHeight w:val="340"/>
        </w:trPr>
        <w:tc>
          <w:tcPr>
            <w:tcW w:w="2257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14:paraId="1202F9F1" w14:textId="77777777" w:rsidR="00815DF6" w:rsidRDefault="00815DF6" w:rsidP="00E42B34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New Zealand Qualifications Framework (NZQF) level</w:t>
            </w:r>
          </w:p>
        </w:tc>
        <w:tc>
          <w:tcPr>
            <w:tcW w:w="2743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173B5EAE" w14:textId="77777777" w:rsidR="00815DF6" w:rsidRPr="00C355E5" w:rsidRDefault="00815DF6" w:rsidP="000B1BAB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  <w:tr w:rsidR="00333502" w:rsidRPr="00C355E5" w14:paraId="61FA13E3" w14:textId="77777777" w:rsidTr="00FF64EC">
        <w:trPr>
          <w:cantSplit/>
          <w:trHeight w:val="340"/>
        </w:trPr>
        <w:tc>
          <w:tcPr>
            <w:tcW w:w="2257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14:paraId="70C8C965" w14:textId="758CA96A" w:rsidR="00333502" w:rsidRDefault="000415B5" w:rsidP="00E42B34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Credit value</w:t>
            </w:r>
          </w:p>
        </w:tc>
        <w:tc>
          <w:tcPr>
            <w:tcW w:w="2743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61E32472" w14:textId="77777777" w:rsidR="00333502" w:rsidRPr="00C355E5" w:rsidRDefault="00333502" w:rsidP="000B1BAB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  <w:tr w:rsidR="00333502" w:rsidRPr="00C355E5" w14:paraId="295AA0E3" w14:textId="77777777" w:rsidTr="00FF64EC">
        <w:trPr>
          <w:cantSplit/>
          <w:trHeight w:val="340"/>
        </w:trPr>
        <w:tc>
          <w:tcPr>
            <w:tcW w:w="2257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14:paraId="51D9C993" w14:textId="772EBC78" w:rsidR="00333502" w:rsidRDefault="000415B5" w:rsidP="00C07425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Funding source (SAC 1-2, SAC 3+, or ITF)</w:t>
            </w:r>
          </w:p>
        </w:tc>
        <w:tc>
          <w:tcPr>
            <w:tcW w:w="2743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2B16EBA3" w14:textId="77777777" w:rsidR="00333502" w:rsidRPr="00C355E5" w:rsidRDefault="00333502" w:rsidP="000B1BAB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  <w:tr w:rsidR="00F77560" w:rsidRPr="00C355E5" w14:paraId="72A99C32" w14:textId="77777777" w:rsidTr="00FF64EC">
        <w:trPr>
          <w:cantSplit/>
          <w:trHeight w:val="340"/>
        </w:trPr>
        <w:tc>
          <w:tcPr>
            <w:tcW w:w="2257" w:type="pct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</w:tcPr>
          <w:p w14:paraId="24A63452" w14:textId="2574EB58" w:rsidR="00F77560" w:rsidRDefault="00F77560" w:rsidP="0032269C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Funding category – alphabetic and numeric code (only applies to SAC 3+, see </w:t>
            </w:r>
            <w:hyperlink r:id="rId16" w:history="1">
              <w:r w:rsidRPr="00F77560">
                <w:rPr>
                  <w:rStyle w:val="Hyperlink"/>
                  <w:rFonts w:ascii="Calibri" w:hAnsi="Calibri"/>
                  <w:lang w:val="en-US"/>
                </w:rPr>
                <w:t>here</w:t>
              </w:r>
            </w:hyperlink>
            <w:r>
              <w:rPr>
                <w:lang w:val="en-US"/>
              </w:rPr>
              <w:t xml:space="preserve"> for </w:t>
            </w:r>
            <w:r w:rsidR="0032269C">
              <w:rPr>
                <w:lang w:val="en-US"/>
              </w:rPr>
              <w:t>code categories</w:t>
            </w:r>
            <w:r>
              <w:rPr>
                <w:lang w:val="en-US"/>
              </w:rPr>
              <w:t>)</w:t>
            </w:r>
          </w:p>
        </w:tc>
        <w:tc>
          <w:tcPr>
            <w:tcW w:w="2743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auto"/>
          </w:tcPr>
          <w:p w14:paraId="1731F5A6" w14:textId="77777777" w:rsidR="00F77560" w:rsidRPr="00C355E5" w:rsidRDefault="00F77560" w:rsidP="000B1BAB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  <w:tr w:rsidR="000415B5" w:rsidRPr="00C355E5" w14:paraId="2DF3ADC8" w14:textId="77777777" w:rsidTr="00DA50A9">
        <w:trPr>
          <w:cantSplit/>
          <w:trHeight w:val="340"/>
        </w:trPr>
        <w:tc>
          <w:tcPr>
            <w:tcW w:w="5000" w:type="pct"/>
            <w:gridSpan w:val="3"/>
            <w:tcBorders>
              <w:bottom w:val="dotted" w:sz="4" w:space="0" w:color="A3511A" w:themeColor="accent1" w:themeShade="BF"/>
            </w:tcBorders>
            <w:shd w:val="clear" w:color="auto" w:fill="F2C17A" w:themeFill="text2" w:themeFillTint="99"/>
            <w:vAlign w:val="center"/>
          </w:tcPr>
          <w:p w14:paraId="45DF98BF" w14:textId="0BD7ADEF" w:rsidR="000415B5" w:rsidRDefault="000415B5" w:rsidP="00947C6A">
            <w:pPr>
              <w:pStyle w:val="Header"/>
              <w:spacing w:before="120"/>
              <w:rPr>
                <w:rFonts w:eastAsia="MS PGothic"/>
                <w:b/>
                <w:bCs/>
                <w:sz w:val="26"/>
                <w:szCs w:val="26"/>
              </w:rPr>
            </w:pPr>
            <w:r>
              <w:rPr>
                <w:rFonts w:eastAsia="MS PGothic"/>
                <w:b/>
                <w:bCs/>
                <w:sz w:val="26"/>
                <w:szCs w:val="26"/>
              </w:rPr>
              <w:t>3.2 NZQA approval</w:t>
            </w:r>
          </w:p>
        </w:tc>
      </w:tr>
      <w:tr w:rsidR="000415B5" w:rsidRPr="00C355E5" w14:paraId="77B5CB21" w14:textId="77777777" w:rsidTr="00947C6A">
        <w:trPr>
          <w:cantSplit/>
          <w:trHeight w:val="245"/>
        </w:trPr>
        <w:tc>
          <w:tcPr>
            <w:tcW w:w="3785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5A3B9F3C" w14:textId="48774F1F" w:rsidR="000415B5" w:rsidRPr="000415B5" w:rsidRDefault="00947C6A" w:rsidP="00947C6A">
            <w:pPr>
              <w:pStyle w:val="Header"/>
              <w:spacing w:before="120"/>
              <w:rPr>
                <w:rFonts w:asciiTheme="minorHAnsi" w:eastAsia="Times New Roman" w:hAnsiTheme="minorHAnsi"/>
                <w:noProof w:val="0"/>
                <w:sz w:val="22"/>
                <w:szCs w:val="20"/>
              </w:rPr>
            </w:pPr>
            <w:r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>If applicable, c</w:t>
            </w:r>
            <w:r w:rsidR="000415B5" w:rsidRPr="000415B5">
              <w:rPr>
                <w:rFonts w:asciiTheme="minorHAnsi" w:eastAsia="Times New Roman" w:hAnsiTheme="minorHAnsi"/>
                <w:noProof w:val="0"/>
                <w:sz w:val="22"/>
                <w:szCs w:val="20"/>
              </w:rPr>
              <w:t>onfirm you have attached New Zealand Qualifications Authority (NZQA) documentation for your micro-credential.</w:t>
            </w:r>
          </w:p>
        </w:tc>
        <w:tc>
          <w:tcPr>
            <w:tcW w:w="1215" w:type="pct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78308045" w14:textId="41022F26" w:rsidR="000415B5" w:rsidRPr="000415B5" w:rsidRDefault="000415B5" w:rsidP="00947C6A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r w:rsidRPr="000415B5">
              <w:rPr>
                <w:rFonts w:asciiTheme="minorHAnsi" w:hAnsiTheme="minorHAnsi"/>
              </w:rPr>
              <w:t>Yes / No</w:t>
            </w:r>
            <w:r w:rsidR="00947C6A">
              <w:rPr>
                <w:rFonts w:asciiTheme="minorHAnsi" w:hAnsiTheme="minorHAnsi"/>
              </w:rPr>
              <w:t xml:space="preserve"> / NA</w:t>
            </w:r>
          </w:p>
        </w:tc>
      </w:tr>
      <w:tr w:rsidR="00101FEE" w:rsidRPr="00C355E5" w14:paraId="2C10B969" w14:textId="77777777" w:rsidTr="00DA50A9">
        <w:trPr>
          <w:cantSplit/>
          <w:trHeight w:val="340"/>
        </w:trPr>
        <w:tc>
          <w:tcPr>
            <w:tcW w:w="5000" w:type="pct"/>
            <w:gridSpan w:val="3"/>
            <w:tcBorders>
              <w:bottom w:val="dotted" w:sz="4" w:space="0" w:color="A3511A" w:themeColor="accent1" w:themeShade="BF"/>
            </w:tcBorders>
            <w:shd w:val="clear" w:color="auto" w:fill="F2C17A" w:themeFill="text2" w:themeFillTint="99"/>
            <w:vAlign w:val="center"/>
          </w:tcPr>
          <w:p w14:paraId="14DAE1AF" w14:textId="77777777" w:rsidR="00101FEE" w:rsidRPr="00C355E5" w:rsidRDefault="00333502" w:rsidP="00101FEE">
            <w:pPr>
              <w:pStyle w:val="Header"/>
              <w:spacing w:before="120"/>
              <w:rPr>
                <w:rFonts w:eastAsia="MS PGothic"/>
                <w:b/>
                <w:bCs/>
                <w:sz w:val="26"/>
                <w:szCs w:val="26"/>
              </w:rPr>
            </w:pPr>
            <w:r>
              <w:rPr>
                <w:rFonts w:eastAsia="MS PGothic"/>
                <w:b/>
                <w:bCs/>
                <w:sz w:val="26"/>
                <w:szCs w:val="26"/>
              </w:rPr>
              <w:t>3.3</w:t>
            </w:r>
            <w:r w:rsidR="00101FEE" w:rsidRPr="00C355E5">
              <w:rPr>
                <w:rFonts w:eastAsia="MS PGothic"/>
                <w:b/>
                <w:bCs/>
                <w:sz w:val="26"/>
                <w:szCs w:val="26"/>
              </w:rPr>
              <w:t xml:space="preserve"> </w:t>
            </w:r>
            <w:r w:rsidR="00101FEE">
              <w:rPr>
                <w:rFonts w:eastAsia="MS PGothic"/>
                <w:b/>
                <w:bCs/>
                <w:sz w:val="26"/>
                <w:szCs w:val="26"/>
              </w:rPr>
              <w:t>Is this a micro-credential?</w:t>
            </w:r>
          </w:p>
        </w:tc>
      </w:tr>
      <w:tr w:rsidR="00101FEE" w:rsidRPr="00C355E5" w14:paraId="2B8B75AB" w14:textId="77777777" w:rsidTr="00947C6A">
        <w:trPr>
          <w:cantSplit/>
          <w:trHeight w:val="338"/>
        </w:trPr>
        <w:tc>
          <w:tcPr>
            <w:tcW w:w="5000" w:type="pct"/>
            <w:gridSpan w:val="3"/>
            <w:shd w:val="clear" w:color="auto" w:fill="FAEAD2" w:themeFill="text2" w:themeFillTint="33"/>
            <w:vAlign w:val="center"/>
          </w:tcPr>
          <w:p w14:paraId="18A5CBE3" w14:textId="19E278D8" w:rsidR="00101FEE" w:rsidRDefault="00101FEE" w:rsidP="007202FC">
            <w:pPr>
              <w:pStyle w:val="Header"/>
              <w:spacing w:before="120"/>
              <w:rPr>
                <w:rFonts w:eastAsia="MS PGothic"/>
                <w:b/>
                <w:bCs/>
                <w:sz w:val="26"/>
                <w:szCs w:val="26"/>
              </w:rPr>
            </w:pPr>
            <w:r w:rsidRPr="00101FEE">
              <w:rPr>
                <w:rFonts w:eastAsia="Times New Roman"/>
                <w:noProof w:val="0"/>
                <w:sz w:val="22"/>
                <w:szCs w:val="20"/>
                <w:lang w:val="en-US"/>
              </w:rPr>
              <w:t xml:space="preserve">Confirm </w:t>
            </w:r>
            <w:r w:rsidR="00815DF6">
              <w:rPr>
                <w:rFonts w:eastAsia="Times New Roman"/>
                <w:noProof w:val="0"/>
                <w:sz w:val="22"/>
                <w:szCs w:val="20"/>
                <w:lang w:val="en-US"/>
              </w:rPr>
              <w:t>that</w:t>
            </w:r>
            <w:r w:rsidRPr="00101FEE">
              <w:rPr>
                <w:rFonts w:eastAsia="Times New Roman"/>
                <w:noProof w:val="0"/>
                <w:sz w:val="22"/>
                <w:szCs w:val="20"/>
                <w:lang w:val="en-US"/>
              </w:rPr>
              <w:t xml:space="preserve"> your </w:t>
            </w:r>
            <w:r>
              <w:rPr>
                <w:rFonts w:eastAsia="Times New Roman"/>
                <w:noProof w:val="0"/>
                <w:sz w:val="22"/>
                <w:szCs w:val="20"/>
                <w:lang w:val="en-US"/>
              </w:rPr>
              <w:t>micro-credential meets our definition of a micro-credential.</w:t>
            </w:r>
          </w:p>
        </w:tc>
      </w:tr>
      <w:tr w:rsidR="00101FEE" w:rsidRPr="00C355E5" w14:paraId="416482DC" w14:textId="77777777" w:rsidTr="00DA50A9">
        <w:trPr>
          <w:cantSplit/>
          <w:trHeight w:val="340"/>
        </w:trPr>
        <w:tc>
          <w:tcPr>
            <w:tcW w:w="3785" w:type="pct"/>
            <w:gridSpan w:val="2"/>
            <w:shd w:val="clear" w:color="auto" w:fill="F6D5A6" w:themeFill="text2" w:themeFillTint="66"/>
          </w:tcPr>
          <w:p w14:paraId="202DEF6C" w14:textId="77777777" w:rsidR="00101FEE" w:rsidRDefault="00815DF6" w:rsidP="00E42B34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This</w:t>
            </w:r>
            <w:r w:rsidR="00101FEE">
              <w:rPr>
                <w:lang w:val="en-US"/>
              </w:rPr>
              <w:t xml:space="preserve"> micro-credential </w:t>
            </w:r>
            <w:r w:rsidR="00101FEE">
              <w:t>complies with NZQA or CUAP criteria</w:t>
            </w:r>
          </w:p>
        </w:tc>
        <w:tc>
          <w:tcPr>
            <w:tcW w:w="1215" w:type="pct"/>
            <w:shd w:val="clear" w:color="auto" w:fill="auto"/>
          </w:tcPr>
          <w:p w14:paraId="1D46D4F5" w14:textId="77777777" w:rsidR="00101FEE" w:rsidRPr="00C355E5" w:rsidRDefault="00101FEE" w:rsidP="00101FEE">
            <w:pPr>
              <w:pStyle w:val="tabletext-nospace"/>
              <w:spacing w:before="120" w:after="120"/>
              <w:jc w:val="center"/>
              <w:rPr>
                <w:lang w:val="en-US"/>
              </w:rPr>
            </w:pPr>
            <w:r w:rsidRPr="00C355E5">
              <w:rPr>
                <w:rFonts w:asciiTheme="minorHAnsi" w:hAnsiTheme="minorHAnsi"/>
              </w:rPr>
              <w:t>Yes / No</w:t>
            </w:r>
          </w:p>
        </w:tc>
      </w:tr>
      <w:tr w:rsidR="00101FEE" w:rsidRPr="00C355E5" w14:paraId="67E9B327" w14:textId="77777777" w:rsidTr="00DA50A9">
        <w:trPr>
          <w:cantSplit/>
          <w:trHeight w:val="340"/>
        </w:trPr>
        <w:tc>
          <w:tcPr>
            <w:tcW w:w="3785" w:type="pct"/>
            <w:gridSpan w:val="2"/>
            <w:shd w:val="clear" w:color="auto" w:fill="F6D5A6" w:themeFill="text2" w:themeFillTint="66"/>
          </w:tcPr>
          <w:p w14:paraId="47FD132E" w14:textId="77777777" w:rsidR="00101FEE" w:rsidRPr="00101FEE" w:rsidRDefault="00815DF6" w:rsidP="00101FEE">
            <w:pPr>
              <w:pStyle w:val="tabletext-nospace"/>
              <w:spacing w:before="120"/>
            </w:pPr>
            <w:r>
              <w:rPr>
                <w:lang w:val="en-US"/>
              </w:rPr>
              <w:t xml:space="preserve">This </w:t>
            </w:r>
            <w:r w:rsidR="00101FEE">
              <w:rPr>
                <w:lang w:val="en-US"/>
              </w:rPr>
              <w:t xml:space="preserve">micro-credential </w:t>
            </w:r>
            <w:r w:rsidR="00101FEE">
              <w:t>has</w:t>
            </w:r>
            <w:r w:rsidR="00101FEE" w:rsidRPr="00101FEE">
              <w:t xml:space="preserve"> stand-alone value</w:t>
            </w:r>
          </w:p>
        </w:tc>
        <w:tc>
          <w:tcPr>
            <w:tcW w:w="1215" w:type="pct"/>
            <w:shd w:val="clear" w:color="auto" w:fill="auto"/>
          </w:tcPr>
          <w:p w14:paraId="52D59CB5" w14:textId="77777777" w:rsidR="00101FEE" w:rsidRPr="00C355E5" w:rsidRDefault="00101FEE" w:rsidP="00101FEE">
            <w:pPr>
              <w:pStyle w:val="tabletext-nospace"/>
              <w:spacing w:before="120" w:after="120"/>
              <w:jc w:val="center"/>
              <w:rPr>
                <w:lang w:val="en-US"/>
              </w:rPr>
            </w:pPr>
            <w:r w:rsidRPr="00C355E5">
              <w:rPr>
                <w:rFonts w:asciiTheme="minorHAnsi" w:hAnsiTheme="minorHAnsi"/>
              </w:rPr>
              <w:t>Yes / No</w:t>
            </w:r>
          </w:p>
        </w:tc>
      </w:tr>
      <w:tr w:rsidR="00101FEE" w:rsidRPr="00C355E5" w14:paraId="5858EC45" w14:textId="77777777" w:rsidTr="00DA50A9">
        <w:trPr>
          <w:cantSplit/>
          <w:trHeight w:val="340"/>
        </w:trPr>
        <w:tc>
          <w:tcPr>
            <w:tcW w:w="3785" w:type="pct"/>
            <w:gridSpan w:val="2"/>
            <w:shd w:val="clear" w:color="auto" w:fill="F6D5A6" w:themeFill="text2" w:themeFillTint="66"/>
          </w:tcPr>
          <w:p w14:paraId="0B8AD27C" w14:textId="77777777" w:rsidR="00101FEE" w:rsidRDefault="00815DF6" w:rsidP="00E42B34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101FEE">
              <w:rPr>
                <w:lang w:val="en-US"/>
              </w:rPr>
              <w:t xml:space="preserve">micro-credential is </w:t>
            </w:r>
            <w:r w:rsidR="00101FEE">
              <w:t>tightly focused on a coherent capability or skills set</w:t>
            </w:r>
          </w:p>
        </w:tc>
        <w:tc>
          <w:tcPr>
            <w:tcW w:w="1215" w:type="pct"/>
            <w:shd w:val="clear" w:color="auto" w:fill="auto"/>
          </w:tcPr>
          <w:p w14:paraId="67B9A76D" w14:textId="77777777" w:rsidR="00101FEE" w:rsidRPr="00C355E5" w:rsidRDefault="00101FEE" w:rsidP="00101FEE">
            <w:pPr>
              <w:pStyle w:val="tabletext-nospace"/>
              <w:spacing w:before="120" w:after="120"/>
              <w:jc w:val="center"/>
              <w:rPr>
                <w:lang w:val="en-US"/>
              </w:rPr>
            </w:pPr>
            <w:r w:rsidRPr="00C355E5">
              <w:rPr>
                <w:rFonts w:asciiTheme="minorHAnsi" w:hAnsiTheme="minorHAnsi"/>
              </w:rPr>
              <w:t>Yes / No</w:t>
            </w:r>
          </w:p>
        </w:tc>
      </w:tr>
      <w:tr w:rsidR="00DA5C33" w:rsidRPr="00C355E5" w14:paraId="1F40622B" w14:textId="77777777" w:rsidTr="00C342D8">
        <w:trPr>
          <w:cantSplit/>
          <w:trHeight w:val="355"/>
        </w:trPr>
        <w:tc>
          <w:tcPr>
            <w:tcW w:w="5000" w:type="pct"/>
            <w:gridSpan w:val="3"/>
            <w:tcBorders>
              <w:bottom w:val="dotted" w:sz="4" w:space="0" w:color="A3511A" w:themeColor="accent1" w:themeShade="BF"/>
            </w:tcBorders>
            <w:shd w:val="clear" w:color="auto" w:fill="F2C17A" w:themeFill="text2" w:themeFillTint="99"/>
            <w:vAlign w:val="center"/>
          </w:tcPr>
          <w:p w14:paraId="3049EE1C" w14:textId="77777777" w:rsidR="00DA5C33" w:rsidRPr="00C355E5" w:rsidRDefault="00333502" w:rsidP="00C342D8">
            <w:pPr>
              <w:pStyle w:val="Header"/>
              <w:spacing w:before="120"/>
              <w:rPr>
                <w:rFonts w:eastAsia="MS PGothic"/>
                <w:b/>
                <w:bCs/>
                <w:sz w:val="26"/>
                <w:szCs w:val="26"/>
              </w:rPr>
            </w:pPr>
            <w:r>
              <w:rPr>
                <w:rFonts w:eastAsia="MS PGothic"/>
                <w:b/>
                <w:bCs/>
                <w:sz w:val="26"/>
                <w:szCs w:val="26"/>
              </w:rPr>
              <w:t>3.4</w:t>
            </w:r>
            <w:r w:rsidR="00DA5C33">
              <w:rPr>
                <w:rFonts w:eastAsia="MS PGothic"/>
                <w:b/>
                <w:bCs/>
                <w:sz w:val="26"/>
                <w:szCs w:val="26"/>
              </w:rPr>
              <w:t xml:space="preserve"> </w:t>
            </w:r>
            <w:r w:rsidR="00C342D8">
              <w:rPr>
                <w:rFonts w:eastAsia="MS PGothic"/>
                <w:b/>
                <w:bCs/>
                <w:sz w:val="26"/>
                <w:szCs w:val="26"/>
              </w:rPr>
              <w:t>Description of micro-credential</w:t>
            </w:r>
            <w:r w:rsidR="00DA5C33">
              <w:rPr>
                <w:rFonts w:eastAsia="MS PGothic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342D8" w:rsidRPr="00C355E5" w14:paraId="7BCE0CB2" w14:textId="77777777" w:rsidTr="00AF33A8">
        <w:trPr>
          <w:cantSplit/>
          <w:trHeight w:val="428"/>
        </w:trPr>
        <w:tc>
          <w:tcPr>
            <w:tcW w:w="5000" w:type="pct"/>
            <w:gridSpan w:val="3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0402D5BB" w14:textId="26AE46B0" w:rsidR="00C342D8" w:rsidRDefault="00C342D8" w:rsidP="00AF33A8">
            <w:pPr>
              <w:pStyle w:val="tabletext-nospace"/>
              <w:rPr>
                <w:rFonts w:eastAsia="MS PGothic"/>
                <w:b/>
                <w:bCs/>
                <w:sz w:val="26"/>
                <w:szCs w:val="26"/>
              </w:rPr>
            </w:pPr>
            <w:r w:rsidRPr="00C342D8">
              <w:rPr>
                <w:lang w:val="en-US"/>
              </w:rPr>
              <w:t xml:space="preserve">Provide a brief description of what the </w:t>
            </w:r>
            <w:r w:rsidR="00AF33A8">
              <w:rPr>
                <w:lang w:val="en-US"/>
              </w:rPr>
              <w:t>micro-credential</w:t>
            </w:r>
            <w:r w:rsidRPr="00C342D8">
              <w:rPr>
                <w:lang w:val="en-US"/>
              </w:rPr>
              <w:t xml:space="preserve"> covers</w:t>
            </w:r>
            <w:r w:rsidR="00AF33A8">
              <w:rPr>
                <w:lang w:val="en-US"/>
              </w:rPr>
              <w:t xml:space="preserve">, including the </w:t>
            </w:r>
            <w:proofErr w:type="spellStart"/>
            <w:r w:rsidR="00AF33A8">
              <w:rPr>
                <w:lang w:val="en-US"/>
              </w:rPr>
              <w:t>programme</w:t>
            </w:r>
            <w:proofErr w:type="spellEnd"/>
            <w:r w:rsidR="00AF33A8">
              <w:rPr>
                <w:lang w:val="en-US"/>
              </w:rPr>
              <w:t xml:space="preserve"> content and graduate profile.</w:t>
            </w:r>
          </w:p>
        </w:tc>
      </w:tr>
      <w:tr w:rsidR="00DA5C33" w:rsidRPr="00C355E5" w14:paraId="21281C67" w14:textId="77777777" w:rsidTr="00C07425">
        <w:trPr>
          <w:cantSplit/>
          <w:trHeight w:val="54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AC9F77C" w14:textId="77777777" w:rsidR="00C342D8" w:rsidRPr="00C07425" w:rsidRDefault="00C07425" w:rsidP="00405F67">
            <w:pPr>
              <w:pStyle w:val="Header"/>
              <w:spacing w:before="120"/>
              <w:rPr>
                <w:rFonts w:eastAsia="MS PGothic"/>
                <w:b/>
                <w:bCs/>
                <w:i/>
                <w:sz w:val="26"/>
                <w:szCs w:val="26"/>
              </w:rPr>
            </w:pPr>
            <w:r w:rsidRPr="00C07425">
              <w:rPr>
                <w:rFonts w:eastAsia="Times New Roman"/>
                <w:i/>
                <w:noProof w:val="0"/>
                <w:sz w:val="22"/>
                <w:szCs w:val="20"/>
                <w:lang w:val="en-US"/>
              </w:rPr>
              <w:t>(in 500 words or less)</w:t>
            </w:r>
          </w:p>
        </w:tc>
      </w:tr>
      <w:tr w:rsidR="00C355E5" w:rsidRPr="00C355E5" w14:paraId="2B2492C9" w14:textId="77777777" w:rsidTr="00DA50A9">
        <w:trPr>
          <w:cantSplit/>
          <w:trHeight w:val="355"/>
        </w:trPr>
        <w:tc>
          <w:tcPr>
            <w:tcW w:w="5000" w:type="pct"/>
            <w:gridSpan w:val="3"/>
            <w:shd w:val="clear" w:color="auto" w:fill="F2C17A" w:themeFill="text2" w:themeFillTint="99"/>
            <w:vAlign w:val="center"/>
          </w:tcPr>
          <w:p w14:paraId="1AD6526B" w14:textId="22C7B505" w:rsidR="00F03327" w:rsidRPr="00E26150" w:rsidRDefault="00333502" w:rsidP="00434D4D">
            <w:pPr>
              <w:pStyle w:val="Header"/>
              <w:spacing w:before="120"/>
              <w:rPr>
                <w:rFonts w:eastAsia="MS PGothic"/>
                <w:b/>
                <w:bCs/>
                <w:sz w:val="26"/>
              </w:rPr>
            </w:pPr>
            <w:r>
              <w:rPr>
                <w:rFonts w:eastAsia="MS PGothic"/>
                <w:b/>
                <w:bCs/>
                <w:sz w:val="26"/>
                <w:szCs w:val="26"/>
              </w:rPr>
              <w:t>3.5</w:t>
            </w:r>
            <w:r w:rsidR="00F03327" w:rsidRPr="00C355E5">
              <w:rPr>
                <w:rFonts w:eastAsia="MS PGothic"/>
                <w:b/>
                <w:bCs/>
                <w:sz w:val="26"/>
                <w:szCs w:val="26"/>
              </w:rPr>
              <w:t xml:space="preserve"> </w:t>
            </w:r>
            <w:bookmarkStart w:id="1" w:name="_Toc532827138"/>
            <w:r w:rsidR="00E26150" w:rsidRPr="00E26150">
              <w:rPr>
                <w:rFonts w:eastAsia="MS PGothic"/>
                <w:b/>
                <w:bCs/>
                <w:sz w:val="26"/>
              </w:rPr>
              <w:t>Criterion One: End-</w:t>
            </w:r>
            <w:r w:rsidR="00E26150" w:rsidRPr="00131ABA">
              <w:rPr>
                <w:rFonts w:eastAsia="MS PGothic"/>
                <w:b/>
                <w:bCs/>
                <w:sz w:val="26"/>
                <w:szCs w:val="26"/>
              </w:rPr>
              <w:t>user buy-in</w:t>
            </w:r>
            <w:bookmarkEnd w:id="1"/>
          </w:p>
        </w:tc>
      </w:tr>
      <w:tr w:rsidR="00096110" w:rsidRPr="00C355E5" w14:paraId="41B064FF" w14:textId="77777777" w:rsidTr="00096110">
        <w:trPr>
          <w:cantSplit/>
          <w:trHeight w:val="673"/>
        </w:trPr>
        <w:tc>
          <w:tcPr>
            <w:tcW w:w="5000" w:type="pct"/>
            <w:gridSpan w:val="3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27C1679B" w14:textId="4BFECB2D" w:rsidR="00096110" w:rsidRPr="003F1E7A" w:rsidRDefault="00096110" w:rsidP="00096110">
            <w:pPr>
              <w:pStyle w:val="tabletext-nospace"/>
              <w:rPr>
                <w:lang w:val="en-US"/>
              </w:rPr>
            </w:pPr>
            <w:r>
              <w:rPr>
                <w:lang w:val="en-US"/>
              </w:rPr>
              <w:t xml:space="preserve">Provide </w:t>
            </w:r>
            <w:r w:rsidRPr="00C07425">
              <w:rPr>
                <w:lang w:val="en-US"/>
              </w:rPr>
              <w:t>evidence</w:t>
            </w:r>
            <w:r>
              <w:rPr>
                <w:lang w:val="en-US"/>
              </w:rPr>
              <w:t xml:space="preserve"> of end-user</w:t>
            </w:r>
            <w:r w:rsidR="00434D4D">
              <w:rPr>
                <w:lang w:val="en-US"/>
              </w:rPr>
              <w:t xml:space="preserve"> (e.g. employers, industry bodies, or community groups)</w:t>
            </w:r>
            <w:r>
              <w:rPr>
                <w:lang w:val="en-US"/>
              </w:rPr>
              <w:t xml:space="preserve"> buy-in</w:t>
            </w:r>
            <w:r w:rsidRPr="00C355E5">
              <w:rPr>
                <w:lang w:val="en-US"/>
              </w:rPr>
              <w:t>.</w:t>
            </w:r>
            <w:r>
              <w:rPr>
                <w:lang w:val="en-US"/>
              </w:rPr>
              <w:t xml:space="preserve"> We are looking for evidence that end users are invested in ensuring the quality and success of the micro-credential. You can attach supporting information as an appendix.</w:t>
            </w:r>
          </w:p>
        </w:tc>
      </w:tr>
      <w:tr w:rsidR="00C355E5" w:rsidRPr="00C355E5" w14:paraId="7CA313DD" w14:textId="77777777" w:rsidTr="00DA50A9">
        <w:trPr>
          <w:cantSplit/>
          <w:trHeight w:val="300"/>
        </w:trPr>
        <w:tc>
          <w:tcPr>
            <w:tcW w:w="5000" w:type="pct"/>
            <w:gridSpan w:val="3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271F739D" w14:textId="070A06E9" w:rsidR="005071D9" w:rsidRPr="005071D9" w:rsidRDefault="00C07425" w:rsidP="00A964C1">
            <w:pPr>
              <w:pStyle w:val="tabletext-nospace"/>
              <w:spacing w:before="120" w:after="120"/>
              <w:rPr>
                <w:i/>
                <w:lang w:val="en-US"/>
              </w:rPr>
            </w:pPr>
            <w:r w:rsidRPr="00C07425">
              <w:rPr>
                <w:i/>
                <w:lang w:val="en-US"/>
              </w:rPr>
              <w:t>(in 500 words or less)</w:t>
            </w:r>
          </w:p>
        </w:tc>
      </w:tr>
      <w:tr w:rsidR="00DA50A9" w:rsidRPr="00C355E5" w14:paraId="430ECB04" w14:textId="77777777" w:rsidTr="00DA50A9">
        <w:trPr>
          <w:cantSplit/>
          <w:trHeight w:val="300"/>
        </w:trPr>
        <w:tc>
          <w:tcPr>
            <w:tcW w:w="5000" w:type="pct"/>
            <w:gridSpan w:val="3"/>
            <w:tcBorders>
              <w:bottom w:val="dotted" w:sz="4" w:space="0" w:color="A3511A" w:themeColor="accent1" w:themeShade="BF"/>
            </w:tcBorders>
            <w:shd w:val="clear" w:color="auto" w:fill="F2C17A" w:themeFill="text2" w:themeFillTint="99"/>
            <w:vAlign w:val="center"/>
          </w:tcPr>
          <w:p w14:paraId="173E1094" w14:textId="358CB7C5" w:rsidR="00DA50A9" w:rsidRPr="00DA50A9" w:rsidRDefault="00333502" w:rsidP="00096110">
            <w:pPr>
              <w:pStyle w:val="Header"/>
              <w:keepNext/>
              <w:spacing w:before="120"/>
              <w:rPr>
                <w:rFonts w:eastAsia="MS PGothic"/>
                <w:b/>
                <w:bCs/>
                <w:sz w:val="26"/>
                <w:szCs w:val="26"/>
              </w:rPr>
            </w:pPr>
            <w:r>
              <w:rPr>
                <w:rFonts w:eastAsia="MS PGothic"/>
                <w:b/>
                <w:bCs/>
                <w:sz w:val="26"/>
                <w:szCs w:val="26"/>
              </w:rPr>
              <w:lastRenderedPageBreak/>
              <w:t>3.6</w:t>
            </w:r>
            <w:r w:rsidR="00DA50A9" w:rsidRPr="00DA50A9">
              <w:rPr>
                <w:rFonts w:eastAsia="MS PGothic"/>
                <w:b/>
                <w:bCs/>
                <w:sz w:val="26"/>
                <w:szCs w:val="26"/>
              </w:rPr>
              <w:t xml:space="preserve"> </w:t>
            </w:r>
            <w:bookmarkStart w:id="2" w:name="_Toc532827139"/>
            <w:r w:rsidR="00DA50A9" w:rsidRPr="00DA50A9">
              <w:rPr>
                <w:rFonts w:eastAsia="MS PGothic"/>
                <w:b/>
                <w:bCs/>
                <w:sz w:val="26"/>
                <w:szCs w:val="26"/>
              </w:rPr>
              <w:t>Criterion Two: Contribution to government priorities</w:t>
            </w:r>
            <w:bookmarkEnd w:id="2"/>
          </w:p>
        </w:tc>
      </w:tr>
      <w:tr w:rsidR="00096110" w:rsidRPr="003F1E7A" w14:paraId="0C94E791" w14:textId="77777777" w:rsidTr="00096110">
        <w:trPr>
          <w:cantSplit/>
          <w:trHeight w:val="945"/>
        </w:trPr>
        <w:tc>
          <w:tcPr>
            <w:tcW w:w="5000" w:type="pct"/>
            <w:gridSpan w:val="3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2B81A775" w14:textId="62E756D4" w:rsidR="00096110" w:rsidRPr="005071D9" w:rsidRDefault="00096110" w:rsidP="00096110">
            <w:pPr>
              <w:pStyle w:val="Bullets1"/>
              <w:numPr>
                <w:ilvl w:val="0"/>
                <w:numId w:val="0"/>
              </w:numPr>
              <w:ind w:left="360" w:hanging="360"/>
              <w:jc w:val="both"/>
            </w:pPr>
            <w:r w:rsidRPr="003F1E7A">
              <w:rPr>
                <w:lang w:val="en-US"/>
              </w:rPr>
              <w:t>Describe</w:t>
            </w:r>
            <w:r>
              <w:rPr>
                <w:lang w:val="en-US"/>
              </w:rPr>
              <w:t xml:space="preserve"> how the micro-credential contributes significantly to</w:t>
            </w:r>
            <w:r w:rsidR="007202FC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  <w:p w14:paraId="2801FBF6" w14:textId="77777777" w:rsidR="00096110" w:rsidRPr="005071D9" w:rsidRDefault="00096110" w:rsidP="00096110">
            <w:pPr>
              <w:pStyle w:val="Bullets1"/>
              <w:numPr>
                <w:ilvl w:val="0"/>
                <w:numId w:val="9"/>
              </w:numPr>
              <w:ind w:left="397" w:hanging="397"/>
              <w:jc w:val="both"/>
            </w:pPr>
            <w:r>
              <w:rPr>
                <w:lang w:val="en-US"/>
              </w:rPr>
              <w:t>the Tertiary Education Strategy, and</w:t>
            </w:r>
          </w:p>
          <w:p w14:paraId="329F4DCF" w14:textId="74D9130F" w:rsidR="00096110" w:rsidRPr="00096110" w:rsidRDefault="00096110" w:rsidP="00096110">
            <w:pPr>
              <w:pStyle w:val="Bullets1"/>
              <w:numPr>
                <w:ilvl w:val="0"/>
                <w:numId w:val="9"/>
              </w:numPr>
              <w:ind w:left="397" w:hanging="397"/>
              <w:jc w:val="both"/>
              <w:rPr>
                <w:lang w:val="en-US"/>
              </w:rPr>
            </w:pPr>
            <w:r>
              <w:t xml:space="preserve">the shifts and directions articulated in the </w:t>
            </w:r>
            <w:hyperlink r:id="rId17" w:history="1">
              <w:r w:rsidRPr="0058302C">
                <w:rPr>
                  <w:rStyle w:val="Hyperlink"/>
                  <w:rFonts w:ascii="Calibri" w:hAnsi="Calibri"/>
                </w:rPr>
                <w:t>investment toolkit</w:t>
              </w:r>
            </w:hyperlink>
            <w:r w:rsidR="0058302C">
              <w:t xml:space="preserve"> accessible on our website</w:t>
            </w:r>
            <w:r>
              <w:t>, and/or</w:t>
            </w:r>
          </w:p>
          <w:p w14:paraId="7718C6F0" w14:textId="2478C575" w:rsidR="00096110" w:rsidRPr="003F1E7A" w:rsidRDefault="00096110" w:rsidP="00096110">
            <w:pPr>
              <w:pStyle w:val="Bullets1"/>
              <w:numPr>
                <w:ilvl w:val="0"/>
                <w:numId w:val="9"/>
              </w:numPr>
              <w:ind w:left="397" w:hanging="397"/>
              <w:jc w:val="both"/>
              <w:rPr>
                <w:lang w:val="en-US"/>
              </w:rPr>
            </w:pPr>
            <w:r w:rsidRPr="005071D9">
              <w:rPr>
                <w:lang w:val="en-US"/>
              </w:rPr>
              <w:t>Government</w:t>
            </w:r>
            <w:r>
              <w:rPr>
                <w:lang w:val="en-US"/>
              </w:rPr>
              <w:t>’s</w:t>
            </w:r>
            <w:r w:rsidRPr="005071D9">
              <w:rPr>
                <w:lang w:val="en-US"/>
              </w:rPr>
              <w:t xml:space="preserve"> other</w:t>
            </w:r>
            <w:r>
              <w:rPr>
                <w:lang w:val="en-US"/>
              </w:rPr>
              <w:t xml:space="preserve"> stated</w:t>
            </w:r>
            <w:r w:rsidRPr="005071D9">
              <w:rPr>
                <w:lang w:val="en-US"/>
              </w:rPr>
              <w:t xml:space="preserve"> priorities</w:t>
            </w:r>
            <w:r>
              <w:rPr>
                <w:lang w:val="en-US"/>
              </w:rPr>
              <w:t>.</w:t>
            </w:r>
          </w:p>
        </w:tc>
      </w:tr>
      <w:tr w:rsidR="00C355E5" w:rsidRPr="00C355E5" w14:paraId="3BAD7B38" w14:textId="77777777" w:rsidTr="00DA50A9">
        <w:trPr>
          <w:cantSplit/>
          <w:trHeight w:val="300"/>
        </w:trPr>
        <w:tc>
          <w:tcPr>
            <w:tcW w:w="5000" w:type="pct"/>
            <w:gridSpan w:val="3"/>
            <w:tcBorders>
              <w:bottom w:val="dotted" w:sz="4" w:space="0" w:color="A3511A" w:themeColor="accent1" w:themeShade="BF"/>
            </w:tcBorders>
            <w:shd w:val="clear" w:color="auto" w:fill="auto"/>
            <w:vAlign w:val="center"/>
          </w:tcPr>
          <w:p w14:paraId="47845B40" w14:textId="77777777" w:rsidR="00DA50A9" w:rsidRPr="00C355E5" w:rsidRDefault="00C07425" w:rsidP="00A964C1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07425">
              <w:rPr>
                <w:i/>
                <w:lang w:val="en-US"/>
              </w:rPr>
              <w:t>(in 500 words or less)</w:t>
            </w:r>
          </w:p>
        </w:tc>
      </w:tr>
      <w:tr w:rsidR="00DA50A9" w:rsidRPr="00C355E5" w14:paraId="4CE7370A" w14:textId="77777777" w:rsidTr="003F1E7A">
        <w:trPr>
          <w:cantSplit/>
          <w:trHeight w:val="300"/>
        </w:trPr>
        <w:tc>
          <w:tcPr>
            <w:tcW w:w="5000" w:type="pct"/>
            <w:gridSpan w:val="3"/>
            <w:tcBorders>
              <w:bottom w:val="dotted" w:sz="4" w:space="0" w:color="A3511A" w:themeColor="accent1" w:themeShade="BF"/>
            </w:tcBorders>
            <w:shd w:val="clear" w:color="auto" w:fill="F2C17A" w:themeFill="text2" w:themeFillTint="99"/>
            <w:vAlign w:val="center"/>
          </w:tcPr>
          <w:p w14:paraId="095CEC70" w14:textId="7272E33F" w:rsidR="00DA50A9" w:rsidRPr="00DA50A9" w:rsidRDefault="00AF33A8" w:rsidP="00096110">
            <w:pPr>
              <w:pStyle w:val="Header"/>
              <w:numPr>
                <w:ilvl w:val="1"/>
                <w:numId w:val="10"/>
              </w:numPr>
              <w:spacing w:before="120"/>
              <w:rPr>
                <w:rFonts w:eastAsia="MS PGothic"/>
                <w:b/>
                <w:bCs/>
                <w:sz w:val="26"/>
                <w:szCs w:val="26"/>
              </w:rPr>
            </w:pPr>
            <w:bookmarkStart w:id="3" w:name="_Toc532827140"/>
            <w:r>
              <w:rPr>
                <w:rFonts w:eastAsia="MS PGothic"/>
                <w:b/>
                <w:bCs/>
                <w:sz w:val="26"/>
                <w:szCs w:val="26"/>
              </w:rPr>
              <w:t xml:space="preserve"> </w:t>
            </w:r>
            <w:r w:rsidR="00DA50A9" w:rsidRPr="00DA50A9">
              <w:rPr>
                <w:rFonts w:eastAsia="MS PGothic"/>
                <w:b/>
                <w:bCs/>
                <w:sz w:val="26"/>
                <w:szCs w:val="26"/>
              </w:rPr>
              <w:t>Criterion Three: Complementing private investment</w:t>
            </w:r>
            <w:bookmarkEnd w:id="3"/>
          </w:p>
        </w:tc>
      </w:tr>
      <w:tr w:rsidR="00096110" w:rsidRPr="003F1E7A" w14:paraId="0BB77162" w14:textId="77777777" w:rsidTr="00096110">
        <w:trPr>
          <w:cantSplit/>
          <w:trHeight w:val="1206"/>
        </w:trPr>
        <w:tc>
          <w:tcPr>
            <w:tcW w:w="5000" w:type="pct"/>
            <w:gridSpan w:val="3"/>
            <w:tcBorders>
              <w:bottom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64401AEA" w14:textId="14837FC4" w:rsidR="00096110" w:rsidRPr="00001DA3" w:rsidRDefault="00096110" w:rsidP="00154DC5">
            <w:r>
              <w:rPr>
                <w:lang w:val="en-US"/>
              </w:rPr>
              <w:t xml:space="preserve">Confirm that the micro-credential </w:t>
            </w:r>
            <w:r w:rsidR="00EB2DEF">
              <w:rPr>
                <w:lang w:val="en-US"/>
              </w:rPr>
              <w:t xml:space="preserve">does </w:t>
            </w:r>
            <w:r w:rsidRPr="008E0E6E">
              <w:t>not</w:t>
            </w:r>
            <w:r>
              <w:t xml:space="preserve"> predominantly involve training that employer</w:t>
            </w:r>
            <w:r w:rsidRPr="00001DA3">
              <w:t xml:space="preserve">s </w:t>
            </w:r>
            <w:r>
              <w:t>are legally obliged to provide</w:t>
            </w:r>
            <w:r w:rsidR="000F662A">
              <w:t xml:space="preserve"> (e.g. employer-specific health and safety training)</w:t>
            </w:r>
            <w:r w:rsidR="00EB2DEF">
              <w:t>, or that</w:t>
            </w:r>
            <w:r>
              <w:t xml:space="preserve"> any </w:t>
            </w:r>
            <w:r w:rsidRPr="00001DA3">
              <w:t>business has a par</w:t>
            </w:r>
            <w:r>
              <w:t>ticular commercial interest in providing.</w:t>
            </w:r>
          </w:p>
          <w:p w14:paraId="0A55774D" w14:textId="43955093" w:rsidR="00096110" w:rsidRPr="005071D9" w:rsidRDefault="00096110" w:rsidP="005071D9">
            <w:r w:rsidRPr="005071D9">
              <w:t xml:space="preserve">Provide evidence that the skills have transferrable value and can be applied across a range of employers and contexts, </w:t>
            </w:r>
            <w:proofErr w:type="spellStart"/>
            <w:r w:rsidRPr="005071D9">
              <w:t>e.</w:t>
            </w:r>
            <w:r w:rsidR="00C85725">
              <w:t>g</w:t>
            </w:r>
            <w:proofErr w:type="spellEnd"/>
            <w:r w:rsidR="00C85725">
              <w:t>,</w:t>
            </w:r>
            <w:r w:rsidRPr="005071D9">
              <w:t xml:space="preserve"> evidence of demand from an appropriate representative body, or multiple employers or community representatives. </w:t>
            </w:r>
          </w:p>
          <w:p w14:paraId="2F0C737E" w14:textId="0BCE74DB" w:rsidR="00096110" w:rsidRPr="003F1E7A" w:rsidRDefault="00096110" w:rsidP="00096110">
            <w:pPr>
              <w:pStyle w:val="tabletext-nospace"/>
              <w:rPr>
                <w:lang w:val="en-US"/>
              </w:rPr>
            </w:pPr>
            <w:r>
              <w:rPr>
                <w:lang w:val="en-US"/>
              </w:rPr>
              <w:t xml:space="preserve">You can attach supporting information as an appendix. </w:t>
            </w:r>
          </w:p>
        </w:tc>
      </w:tr>
      <w:tr w:rsidR="00C355E5" w:rsidRPr="00C355E5" w14:paraId="7537E04A" w14:textId="77777777" w:rsidTr="00DA50A9">
        <w:trPr>
          <w:cantSplit/>
          <w:trHeight w:val="1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7857074" w14:textId="77777777" w:rsidR="00DA50A9" w:rsidRPr="00C342D8" w:rsidRDefault="00C07425" w:rsidP="00A964C1">
            <w:pPr>
              <w:pStyle w:val="tabletext-nospace"/>
              <w:spacing w:before="120" w:after="120"/>
              <w:rPr>
                <w:lang w:val="en-US"/>
              </w:rPr>
            </w:pPr>
            <w:r w:rsidRPr="00C07425">
              <w:rPr>
                <w:i/>
                <w:lang w:val="en-US"/>
              </w:rPr>
              <w:t>(in 500 words or less)</w:t>
            </w:r>
          </w:p>
        </w:tc>
      </w:tr>
    </w:tbl>
    <w:p w14:paraId="7BA46207" w14:textId="73A4B429" w:rsidR="00F03327" w:rsidRPr="00E47959" w:rsidRDefault="00C940A3" w:rsidP="005F6101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91"/>
        </w:tabs>
        <w:rPr>
          <w:sz w:val="28"/>
        </w:rPr>
      </w:pPr>
      <w:r>
        <w:br/>
      </w:r>
      <w:r w:rsidR="00F03327">
        <w:t>4.</w:t>
      </w:r>
      <w:r w:rsidR="00F03327">
        <w:tab/>
      </w:r>
      <w:r w:rsidR="006A1C74">
        <w:t>Proposed</w:t>
      </w:r>
      <w:r w:rsidR="00F03327" w:rsidRPr="00F03327">
        <w:t xml:space="preserve"> </w:t>
      </w:r>
      <w:r w:rsidR="00DA5C33">
        <w:t>volume</w:t>
      </w:r>
      <w:r w:rsidR="001535DF">
        <w:t>/funding</w:t>
      </w:r>
      <w:r w:rsidR="005F6101">
        <w:tab/>
      </w:r>
    </w:p>
    <w:p w14:paraId="6C519D27" w14:textId="5A7F96B4" w:rsidR="00F03327" w:rsidRDefault="00F03327" w:rsidP="000D15AE">
      <w:pPr>
        <w:spacing w:before="240"/>
        <w:rPr>
          <w:color w:val="auto"/>
        </w:rPr>
      </w:pPr>
      <w:r w:rsidRPr="00C355E5">
        <w:rPr>
          <w:color w:val="auto"/>
        </w:rPr>
        <w:t xml:space="preserve">In this section confirm </w:t>
      </w:r>
      <w:r w:rsidR="003F1E7A">
        <w:rPr>
          <w:color w:val="auto"/>
        </w:rPr>
        <w:t>your</w:t>
      </w:r>
      <w:r w:rsidRPr="00C355E5">
        <w:rPr>
          <w:color w:val="auto"/>
        </w:rPr>
        <w:t xml:space="preserve"> proposed </w:t>
      </w:r>
      <w:r w:rsidR="00C07425">
        <w:rPr>
          <w:color w:val="auto"/>
        </w:rPr>
        <w:t xml:space="preserve">EFTS </w:t>
      </w:r>
      <w:r w:rsidR="00DA5C33">
        <w:rPr>
          <w:color w:val="auto"/>
        </w:rPr>
        <w:t>or STM</w:t>
      </w:r>
      <w:r w:rsidR="001535DF">
        <w:rPr>
          <w:color w:val="auto"/>
        </w:rPr>
        <w:t>s</w:t>
      </w:r>
      <w:r w:rsidRPr="00C355E5">
        <w:rPr>
          <w:color w:val="auto"/>
        </w:rPr>
        <w:t xml:space="preserve"> sought for your </w:t>
      </w:r>
      <w:r w:rsidR="00DA5C33">
        <w:rPr>
          <w:color w:val="auto"/>
        </w:rPr>
        <w:t>micro-credential</w:t>
      </w:r>
      <w:r w:rsidRPr="00C355E5">
        <w:rPr>
          <w:color w:val="auto"/>
        </w:rPr>
        <w:t xml:space="preserve">. </w:t>
      </w:r>
      <w:r w:rsidR="00FA00AA">
        <w:rPr>
          <w:color w:val="auto"/>
        </w:rPr>
        <w:t>Please note that there is no specific additional funding available to support micro-credentials. W</w:t>
      </w:r>
      <w:r w:rsidR="00FA00AA">
        <w:t xml:space="preserve">e expect that in most cases funding will come from reprioritisations within </w:t>
      </w:r>
      <w:r w:rsidR="00A13A89">
        <w:t>TEOs’</w:t>
      </w:r>
      <w:r w:rsidR="00FA00AA">
        <w:t xml:space="preserve"> existing allocations</w:t>
      </w:r>
      <w:r w:rsidR="00E74387">
        <w:t>.</w:t>
      </w:r>
      <w:r w:rsidR="00A13A89">
        <w:t xml:space="preserve"> </w:t>
      </w:r>
    </w:p>
    <w:p w14:paraId="47B8DE40" w14:textId="2C97155B" w:rsidR="005F6101" w:rsidRDefault="00AF0D83" w:rsidP="000D15AE">
      <w:pPr>
        <w:spacing w:before="240"/>
        <w:rPr>
          <w:color w:val="auto"/>
        </w:rPr>
      </w:pPr>
      <w:r w:rsidRPr="00AF0D83">
        <w:rPr>
          <w:color w:val="auto"/>
          <w:u w:val="single"/>
        </w:rPr>
        <w:t>Note</w:t>
      </w:r>
      <w:r w:rsidR="005F6101">
        <w:rPr>
          <w:color w:val="auto"/>
          <w:u w:val="single"/>
        </w:rPr>
        <w:t>s</w:t>
      </w:r>
      <w:r w:rsidRPr="00AF0D83">
        <w:rPr>
          <w:color w:val="auto"/>
          <w:u w:val="single"/>
        </w:rPr>
        <w:t>:</w:t>
      </w:r>
      <w:r>
        <w:rPr>
          <w:color w:val="auto"/>
        </w:rPr>
        <w:t xml:space="preserve"> </w:t>
      </w:r>
      <w:r w:rsidR="005F6101">
        <w:rPr>
          <w:color w:val="auto"/>
        </w:rPr>
        <w:br/>
      </w:r>
      <w:r w:rsidR="001535DF">
        <w:rPr>
          <w:color w:val="auto"/>
        </w:rPr>
        <w:t xml:space="preserve">Be consistent with your current Plan approval, </w:t>
      </w:r>
      <w:r w:rsidR="00A267AB">
        <w:rPr>
          <w:color w:val="auto"/>
        </w:rPr>
        <w:t>i.e.</w:t>
      </w:r>
      <w:r w:rsidR="001535DF">
        <w:rPr>
          <w:color w:val="auto"/>
        </w:rPr>
        <w:t xml:space="preserve"> if</w:t>
      </w:r>
      <w:r w:rsidR="00097452">
        <w:rPr>
          <w:color w:val="auto"/>
        </w:rPr>
        <w:t xml:space="preserve"> you only have approval for 2020</w:t>
      </w:r>
      <w:r w:rsidR="001535DF">
        <w:rPr>
          <w:color w:val="auto"/>
        </w:rPr>
        <w:t>, on</w:t>
      </w:r>
      <w:r w:rsidR="00097452">
        <w:rPr>
          <w:color w:val="auto"/>
        </w:rPr>
        <w:t>ly fill in the 2020</w:t>
      </w:r>
      <w:r w:rsidR="001535DF">
        <w:rPr>
          <w:color w:val="auto"/>
        </w:rPr>
        <w:t xml:space="preserve"> column. </w:t>
      </w:r>
    </w:p>
    <w:p w14:paraId="1206CFB1" w14:textId="366DDF99" w:rsidR="001535DF" w:rsidRPr="005F6101" w:rsidRDefault="005F6101" w:rsidP="000D15AE">
      <w:pPr>
        <w:spacing w:before="240"/>
        <w:rPr>
          <w:color w:val="auto"/>
          <w:u w:val="single"/>
        </w:rPr>
      </w:pPr>
      <w:r w:rsidRPr="00C85725">
        <w:rPr>
          <w:color w:val="auto"/>
        </w:rPr>
        <w:t>For SAC3+, remember that unless otherwise agreed by us, your delivery towards training schemes (which includes Certificates of Proficiency (COPs), Certificates of Personal Interest (CPIs) and micro-credentials) must comprise no more than 5% (or the percent we have notified you of in writing) of the dollar value of your total delivery.</w:t>
      </w:r>
    </w:p>
    <w:tbl>
      <w:tblPr>
        <w:tblW w:w="5003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4537"/>
        <w:gridCol w:w="1700"/>
        <w:gridCol w:w="1700"/>
        <w:gridCol w:w="1691"/>
      </w:tblGrid>
      <w:tr w:rsidR="001535DF" w:rsidRPr="00C355E5" w14:paraId="6998E523" w14:textId="77777777" w:rsidTr="001535DF">
        <w:trPr>
          <w:cantSplit/>
          <w:trHeight w:val="408"/>
        </w:trPr>
        <w:tc>
          <w:tcPr>
            <w:tcW w:w="5000" w:type="pct"/>
            <w:gridSpan w:val="4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2C17A" w:themeFill="text2" w:themeFillTint="99"/>
          </w:tcPr>
          <w:p w14:paraId="2A5A69C8" w14:textId="77777777" w:rsidR="001535DF" w:rsidRPr="00C355E5" w:rsidRDefault="001535DF" w:rsidP="00DA5C33">
            <w:pPr>
              <w:pStyle w:val="Header"/>
              <w:spacing w:before="120"/>
              <w:rPr>
                <w:rFonts w:eastAsia="MS PGothic"/>
                <w:b/>
                <w:bCs/>
                <w:sz w:val="26"/>
                <w:szCs w:val="26"/>
              </w:rPr>
            </w:pPr>
            <w:r w:rsidRPr="00C355E5">
              <w:rPr>
                <w:rFonts w:eastAsia="MS PGothic"/>
                <w:b/>
                <w:bCs/>
                <w:sz w:val="26"/>
                <w:szCs w:val="26"/>
              </w:rPr>
              <w:t xml:space="preserve">4.1 </w:t>
            </w:r>
            <w:r>
              <w:rPr>
                <w:rFonts w:eastAsia="MS PGothic"/>
                <w:b/>
                <w:bCs/>
                <w:sz w:val="26"/>
                <w:szCs w:val="26"/>
              </w:rPr>
              <w:t>EFTS/STM volume</w:t>
            </w:r>
          </w:p>
        </w:tc>
      </w:tr>
      <w:tr w:rsidR="001535DF" w:rsidRPr="00C85725" w14:paraId="232E5181" w14:textId="77777777" w:rsidTr="001535DF">
        <w:trPr>
          <w:cantSplit/>
          <w:trHeight w:val="340"/>
        </w:trPr>
        <w:tc>
          <w:tcPr>
            <w:tcW w:w="2356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299B547F" w14:textId="77777777" w:rsidR="001535DF" w:rsidRDefault="001535DF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47054B60" w14:textId="18133F0B" w:rsidR="001535DF" w:rsidRPr="00C85725" w:rsidRDefault="00097452" w:rsidP="00F77560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C85725">
              <w:rPr>
                <w:rFonts w:asciiTheme="minorHAnsi" w:hAnsiTheme="minorHAnsi"/>
                <w:b/>
              </w:rPr>
              <w:t>2020</w:t>
            </w: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31298767" w14:textId="2E83DB9F" w:rsidR="001535DF" w:rsidRPr="00C85725" w:rsidRDefault="00097452" w:rsidP="00F77560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C85725">
              <w:rPr>
                <w:rFonts w:asciiTheme="minorHAnsi" w:hAnsiTheme="minorHAnsi"/>
                <w:b/>
              </w:rPr>
              <w:t>2021</w:t>
            </w:r>
          </w:p>
        </w:tc>
        <w:tc>
          <w:tcPr>
            <w:tcW w:w="878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213C58FB" w14:textId="7C626AF2" w:rsidR="001535DF" w:rsidRPr="00C85725" w:rsidRDefault="00097452" w:rsidP="00F77560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C85725">
              <w:rPr>
                <w:rFonts w:asciiTheme="minorHAnsi" w:hAnsiTheme="minorHAnsi"/>
                <w:b/>
              </w:rPr>
              <w:t>2022</w:t>
            </w:r>
          </w:p>
        </w:tc>
      </w:tr>
      <w:tr w:rsidR="001535DF" w:rsidRPr="00C85725" w14:paraId="1797EC2B" w14:textId="77777777" w:rsidTr="001535DF">
        <w:trPr>
          <w:cantSplit/>
          <w:trHeight w:val="340"/>
        </w:trPr>
        <w:tc>
          <w:tcPr>
            <w:tcW w:w="2356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42F97DCE" w14:textId="77777777" w:rsidR="001535DF" w:rsidRPr="00C85725" w:rsidRDefault="001535DF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85725">
              <w:rPr>
                <w:rFonts w:asciiTheme="minorHAnsi" w:hAnsiTheme="minorHAnsi"/>
              </w:rPr>
              <w:t>Volume of EFTS/STMs</w:t>
            </w: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785C2DA9" w14:textId="77777777" w:rsidR="001535DF" w:rsidRPr="00C85725" w:rsidRDefault="001535DF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0350A6D5" w14:textId="77777777" w:rsidR="001535DF" w:rsidRPr="00C85725" w:rsidRDefault="001535DF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878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</w:tcPr>
          <w:p w14:paraId="481CE55D" w14:textId="77777777" w:rsidR="001535DF" w:rsidRPr="00C85725" w:rsidRDefault="001535DF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1535DF" w:rsidRPr="00C85725" w14:paraId="27A65078" w14:textId="77777777" w:rsidTr="001535DF">
        <w:trPr>
          <w:cantSplit/>
          <w:trHeight w:val="340"/>
        </w:trPr>
        <w:tc>
          <w:tcPr>
            <w:tcW w:w="2356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3A4BEDC3" w14:textId="466DD44E" w:rsidR="001535DF" w:rsidRPr="00C85725" w:rsidRDefault="001535DF" w:rsidP="00F77560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85725">
              <w:rPr>
                <w:rFonts w:asciiTheme="minorHAnsi" w:hAnsiTheme="minorHAnsi"/>
              </w:rPr>
              <w:t xml:space="preserve">Proposed </w:t>
            </w:r>
            <w:r w:rsidR="00F77560" w:rsidRPr="00C85725">
              <w:rPr>
                <w:rFonts w:asciiTheme="minorHAnsi" w:hAnsiTheme="minorHAnsi"/>
              </w:rPr>
              <w:t>TEC cost</w:t>
            </w:r>
            <w:r w:rsidR="00097452" w:rsidRPr="00C85725">
              <w:rPr>
                <w:rFonts w:asciiTheme="minorHAnsi" w:hAnsiTheme="minorHAnsi"/>
              </w:rPr>
              <w:t>*</w:t>
            </w: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0DED17E7" w14:textId="77777777" w:rsidR="001535DF" w:rsidRPr="00C85725" w:rsidRDefault="001535DF" w:rsidP="003F1E7A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5BBAA606" w14:textId="77777777" w:rsidR="001535DF" w:rsidRPr="00C85725" w:rsidRDefault="001535DF" w:rsidP="003F1E7A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878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</w:tcPr>
          <w:p w14:paraId="22801B5C" w14:textId="77777777" w:rsidR="001535DF" w:rsidRPr="00C85725" w:rsidRDefault="001535DF" w:rsidP="003F1E7A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</w:tbl>
    <w:p w14:paraId="33493334" w14:textId="74F50AD7" w:rsidR="005F6101" w:rsidRPr="00C85725" w:rsidRDefault="00097452" w:rsidP="00F03327">
      <w:r w:rsidRPr="00C85725">
        <w:t>* Example</w:t>
      </w:r>
      <w:r w:rsidR="009C3BC9" w:rsidRPr="00C85725">
        <w:t xml:space="preserve"> </w:t>
      </w:r>
      <w:r w:rsidR="005F6101" w:rsidRPr="00C85725">
        <w:t>to</w:t>
      </w:r>
      <w:r w:rsidR="009C3BC9" w:rsidRPr="00C85725">
        <w:t xml:space="preserve"> work out TEC cost</w:t>
      </w:r>
      <w:r w:rsidRPr="00C85725">
        <w:t xml:space="preserve">: </w:t>
      </w:r>
    </w:p>
    <w:p w14:paraId="4133CB4A" w14:textId="77ADDF7A" w:rsidR="005F6101" w:rsidRPr="00C85725" w:rsidRDefault="00097452" w:rsidP="00F03327">
      <w:r w:rsidRPr="00C85725">
        <w:t>If you are proposing to deliver 10 EFTS of SAC3+ provision with a funding category of A1</w:t>
      </w:r>
      <w:r w:rsidR="009C3BC9" w:rsidRPr="00C85725">
        <w:t xml:space="preserve"> (</w:t>
      </w:r>
      <w:r w:rsidR="005F6101" w:rsidRPr="00C85725">
        <w:t xml:space="preserve">i.e. </w:t>
      </w:r>
      <w:r w:rsidR="009C3BC9" w:rsidRPr="00C85725">
        <w:t>Arts [#03] or Social Sciences [#03])</w:t>
      </w:r>
      <w:r w:rsidRPr="00C85725">
        <w:t>, the 2020 funding rate is $6,408 per EFT</w:t>
      </w:r>
      <w:r w:rsidR="009C3BC9" w:rsidRPr="00C85725">
        <w:t>S</w:t>
      </w:r>
      <w:r w:rsidRPr="00C85725">
        <w:t xml:space="preserve">. 10 EFTS x $6,408 = $64,080. </w:t>
      </w:r>
    </w:p>
    <w:p w14:paraId="2489CDE9" w14:textId="7B0AA96D" w:rsidR="00097452" w:rsidRPr="00C85725" w:rsidRDefault="00097452" w:rsidP="00F03327">
      <w:r w:rsidRPr="00C85725">
        <w:t xml:space="preserve">If you are proposing to arrange 10 STMs of training, the 2020 industry trainee funding rate is $3,258. </w:t>
      </w:r>
      <w:r w:rsidR="009C3BC9" w:rsidRPr="00C85725">
        <w:br/>
        <w:t>10 STMs x $3,258 = $32,580.</w:t>
      </w:r>
    </w:p>
    <w:p w14:paraId="6312A8BE" w14:textId="77777777" w:rsidR="005F6101" w:rsidRPr="00C85725" w:rsidRDefault="005F6101" w:rsidP="00F03327"/>
    <w:p w14:paraId="5DE05B76" w14:textId="77777777" w:rsidR="005F6101" w:rsidRPr="00C85725" w:rsidRDefault="005F6101" w:rsidP="00F03327"/>
    <w:p w14:paraId="0321A0ED" w14:textId="77777777" w:rsidR="005F6101" w:rsidRPr="00C85725" w:rsidRDefault="005F6101" w:rsidP="00F03327"/>
    <w:tbl>
      <w:tblPr>
        <w:tblW w:w="5003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4537"/>
        <w:gridCol w:w="1700"/>
        <w:gridCol w:w="1700"/>
        <w:gridCol w:w="1691"/>
      </w:tblGrid>
      <w:tr w:rsidR="001535DF" w:rsidRPr="00C85725" w14:paraId="270C9B81" w14:textId="77777777" w:rsidTr="001535DF">
        <w:trPr>
          <w:cantSplit/>
          <w:trHeight w:val="408"/>
        </w:trPr>
        <w:tc>
          <w:tcPr>
            <w:tcW w:w="5000" w:type="pct"/>
            <w:gridSpan w:val="4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2C17A" w:themeFill="text2" w:themeFillTint="99"/>
          </w:tcPr>
          <w:p w14:paraId="17BF7588" w14:textId="77777777" w:rsidR="001535DF" w:rsidRPr="00C85725" w:rsidRDefault="001535DF" w:rsidP="00323E47">
            <w:pPr>
              <w:pStyle w:val="Header"/>
              <w:spacing w:before="120"/>
              <w:rPr>
                <w:rFonts w:eastAsia="MS PGothic"/>
                <w:b/>
                <w:bCs/>
                <w:sz w:val="26"/>
                <w:szCs w:val="26"/>
              </w:rPr>
            </w:pPr>
            <w:r w:rsidRPr="00C85725">
              <w:rPr>
                <w:rFonts w:eastAsia="MS PGothic"/>
                <w:b/>
                <w:bCs/>
                <w:sz w:val="26"/>
                <w:szCs w:val="26"/>
              </w:rPr>
              <w:t>4.2 EFTS/STM funding</w:t>
            </w:r>
          </w:p>
        </w:tc>
      </w:tr>
      <w:tr w:rsidR="001535DF" w:rsidRPr="00C85725" w14:paraId="0726383A" w14:textId="77777777" w:rsidTr="00253D9F">
        <w:trPr>
          <w:cantSplit/>
          <w:trHeight w:val="340"/>
        </w:trPr>
        <w:tc>
          <w:tcPr>
            <w:tcW w:w="2356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29B66713" w14:textId="4C8189CC" w:rsidR="001535DF" w:rsidRPr="00C85725" w:rsidRDefault="001535DF" w:rsidP="00F77560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85725">
              <w:rPr>
                <w:rFonts w:asciiTheme="minorHAnsi" w:hAnsiTheme="minorHAnsi"/>
              </w:rPr>
              <w:t>Are you seeking additional funding on top of your</w:t>
            </w:r>
            <w:r w:rsidR="00096110" w:rsidRPr="00C85725">
              <w:rPr>
                <w:rFonts w:asciiTheme="minorHAnsi" w:hAnsiTheme="minorHAnsi"/>
              </w:rPr>
              <w:t xml:space="preserve"> currently</w:t>
            </w:r>
            <w:r w:rsidRPr="00C85725">
              <w:rPr>
                <w:rFonts w:asciiTheme="minorHAnsi" w:hAnsiTheme="minorHAnsi"/>
              </w:rPr>
              <w:t xml:space="preserve"> </w:t>
            </w:r>
            <w:r w:rsidR="00F77560" w:rsidRPr="00C85725">
              <w:rPr>
                <w:rFonts w:asciiTheme="minorHAnsi" w:hAnsiTheme="minorHAnsi"/>
              </w:rPr>
              <w:t>approved</w:t>
            </w:r>
            <w:r w:rsidRPr="00C85725">
              <w:rPr>
                <w:rFonts w:asciiTheme="minorHAnsi" w:hAnsiTheme="minorHAnsi"/>
              </w:rPr>
              <w:t xml:space="preserve"> funding?</w:t>
            </w:r>
            <w:r w:rsidR="009C3BC9" w:rsidRPr="00C85725">
              <w:rPr>
                <w:rFonts w:asciiTheme="minorHAnsi" w:hAnsiTheme="minorHAnsi"/>
              </w:rPr>
              <w:t>*</w:t>
            </w:r>
          </w:p>
        </w:tc>
        <w:tc>
          <w:tcPr>
            <w:tcW w:w="2644" w:type="pct"/>
            <w:gridSpan w:val="3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559D1B1E" w14:textId="77777777" w:rsidR="001535DF" w:rsidRPr="00C85725" w:rsidRDefault="001535DF" w:rsidP="001535DF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r w:rsidRPr="00C85725">
              <w:rPr>
                <w:rFonts w:asciiTheme="minorHAnsi" w:hAnsiTheme="minorHAnsi"/>
              </w:rPr>
              <w:t>Yes / No</w:t>
            </w:r>
          </w:p>
        </w:tc>
      </w:tr>
      <w:tr w:rsidR="001535DF" w:rsidRPr="00C85725" w14:paraId="38350A65" w14:textId="77777777" w:rsidTr="001535DF">
        <w:trPr>
          <w:cantSplit/>
          <w:trHeight w:val="340"/>
        </w:trPr>
        <w:tc>
          <w:tcPr>
            <w:tcW w:w="2356" w:type="pct"/>
            <w:vMerge w:val="restar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6047B2E1" w14:textId="3EE30BE0" w:rsidR="001535DF" w:rsidRPr="00C85725" w:rsidRDefault="001535DF" w:rsidP="00323E47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C85725">
              <w:rPr>
                <w:rFonts w:asciiTheme="minorHAnsi" w:hAnsiTheme="minorHAnsi"/>
              </w:rPr>
              <w:t xml:space="preserve">If yes, how much additional funding are you seeking per year (in line with your current </w:t>
            </w:r>
            <w:r w:rsidR="00253D9F" w:rsidRPr="00C85725">
              <w:rPr>
                <w:rFonts w:asciiTheme="minorHAnsi" w:hAnsiTheme="minorHAnsi"/>
              </w:rPr>
              <w:br/>
            </w:r>
            <w:r w:rsidRPr="00C85725">
              <w:rPr>
                <w:rFonts w:asciiTheme="minorHAnsi" w:hAnsiTheme="minorHAnsi"/>
              </w:rPr>
              <w:t>Plan length)?</w:t>
            </w: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39A64937" w14:textId="2A63A840" w:rsidR="001535DF" w:rsidRPr="00C85725" w:rsidRDefault="00097452" w:rsidP="001535DF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C85725">
              <w:rPr>
                <w:rFonts w:asciiTheme="minorHAnsi" w:hAnsiTheme="minorHAnsi"/>
                <w:b/>
              </w:rPr>
              <w:t>2020</w:t>
            </w: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3B5396E7" w14:textId="790AE71F" w:rsidR="001535DF" w:rsidRPr="00C85725" w:rsidRDefault="00097452" w:rsidP="001535DF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C85725">
              <w:rPr>
                <w:rFonts w:asciiTheme="minorHAnsi" w:hAnsiTheme="minorHAnsi"/>
                <w:b/>
              </w:rPr>
              <w:t>2021</w:t>
            </w:r>
          </w:p>
        </w:tc>
        <w:tc>
          <w:tcPr>
            <w:tcW w:w="878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10D0E02E" w14:textId="318276A6" w:rsidR="001535DF" w:rsidRPr="00C85725" w:rsidRDefault="00097452" w:rsidP="001535DF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C85725">
              <w:rPr>
                <w:rFonts w:asciiTheme="minorHAnsi" w:hAnsiTheme="minorHAnsi"/>
                <w:b/>
              </w:rPr>
              <w:t>2022</w:t>
            </w:r>
          </w:p>
        </w:tc>
      </w:tr>
      <w:tr w:rsidR="001535DF" w:rsidRPr="00C85725" w14:paraId="665A7BB5" w14:textId="77777777" w:rsidTr="001535DF">
        <w:trPr>
          <w:cantSplit/>
          <w:trHeight w:val="340"/>
        </w:trPr>
        <w:tc>
          <w:tcPr>
            <w:tcW w:w="2356" w:type="pct"/>
            <w:vMerge/>
            <w:tcBorders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</w:tcPr>
          <w:p w14:paraId="65DC9BAE" w14:textId="77777777" w:rsidR="001535DF" w:rsidRPr="00C85725" w:rsidRDefault="001535DF" w:rsidP="00323E47">
            <w:pPr>
              <w:pStyle w:val="tabletext-nospace"/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5B4D5DFE" w14:textId="77777777" w:rsidR="001535DF" w:rsidRPr="00C85725" w:rsidRDefault="001535DF" w:rsidP="00323E47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883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421BB5CF" w14:textId="77777777" w:rsidR="001535DF" w:rsidRPr="00C85725" w:rsidRDefault="001535DF" w:rsidP="00323E47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878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</w:tcPr>
          <w:p w14:paraId="3C1AAC8D" w14:textId="77777777" w:rsidR="001535DF" w:rsidRPr="00C85725" w:rsidRDefault="001535DF" w:rsidP="00323E47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</w:tbl>
    <w:p w14:paraId="3848AA78" w14:textId="06296B30" w:rsidR="00F03327" w:rsidRDefault="009C3BC9" w:rsidP="00F03327">
      <w:r w:rsidRPr="00C85725">
        <w:t xml:space="preserve">* Note: If you are seeking additional funding you will be required to submit an </w:t>
      </w:r>
      <w:hyperlink r:id="rId18" w:history="1">
        <w:r w:rsidRPr="00C85725">
          <w:rPr>
            <w:rStyle w:val="Hyperlink"/>
            <w:rFonts w:ascii="Calibri" w:hAnsi="Calibri"/>
          </w:rPr>
          <w:t>Additional Funding Request</w:t>
        </w:r>
      </w:hyperlink>
      <w:r w:rsidR="005F6101" w:rsidRPr="00C85725">
        <w:t xml:space="preserve"> form</w:t>
      </w:r>
      <w:r w:rsidRPr="00C85725">
        <w:t>. We will ask you to submit this separately if your micro-credential is approved for funding.</w:t>
      </w:r>
      <w:r>
        <w:t xml:space="preserve"> </w:t>
      </w:r>
    </w:p>
    <w:p w14:paraId="31A17B7C" w14:textId="64633172" w:rsidR="00F03327" w:rsidRPr="00F03327" w:rsidRDefault="005F6101" w:rsidP="00F03327">
      <w:pPr>
        <w:pStyle w:val="Heading2"/>
      </w:pPr>
      <w:r>
        <w:br/>
      </w:r>
      <w:r w:rsidR="00F03327">
        <w:t>5.</w:t>
      </w:r>
      <w:r w:rsidR="00F03327">
        <w:tab/>
      </w:r>
      <w:r w:rsidR="00F03327" w:rsidRPr="00F03327">
        <w:t>Declaration</w:t>
      </w:r>
    </w:p>
    <w:p w14:paraId="1B0B1BA4" w14:textId="40D99468" w:rsidR="00F03327" w:rsidRPr="00C355E5" w:rsidRDefault="00F03327" w:rsidP="00F03327">
      <w:pPr>
        <w:rPr>
          <w:color w:val="auto"/>
        </w:rPr>
      </w:pPr>
      <w:r w:rsidRPr="00C355E5">
        <w:rPr>
          <w:color w:val="auto"/>
        </w:rPr>
        <w:t xml:space="preserve">This section must be signed by your organisation’s </w:t>
      </w:r>
      <w:r w:rsidR="001535DF">
        <w:rPr>
          <w:color w:val="auto"/>
        </w:rPr>
        <w:t xml:space="preserve">Vice-Chancellor, </w:t>
      </w:r>
      <w:r w:rsidRPr="00C355E5">
        <w:rPr>
          <w:color w:val="auto"/>
        </w:rPr>
        <w:t>C</w:t>
      </w:r>
      <w:r w:rsidR="001535DF">
        <w:rPr>
          <w:color w:val="auto"/>
        </w:rPr>
        <w:t>hief Executive, General Manager, or</w:t>
      </w:r>
      <w:r w:rsidRPr="00C355E5">
        <w:rPr>
          <w:color w:val="auto"/>
        </w:rPr>
        <w:t xml:space="preserve"> Director, or a designated authority on their behalf. </w:t>
      </w:r>
    </w:p>
    <w:p w14:paraId="14302305" w14:textId="77777777" w:rsidR="00F03327" w:rsidRPr="00C355E5" w:rsidRDefault="00F03327" w:rsidP="00F03327">
      <w:pPr>
        <w:rPr>
          <w:color w:val="auto"/>
        </w:rPr>
      </w:pPr>
      <w:r w:rsidRPr="005E2464">
        <w:rPr>
          <w:color w:val="auto"/>
          <w:u w:val="single"/>
        </w:rPr>
        <w:t>Note:</w:t>
      </w:r>
      <w:r w:rsidRPr="005E2464">
        <w:rPr>
          <w:color w:val="auto"/>
        </w:rPr>
        <w:t xml:space="preserve"> </w:t>
      </w:r>
      <w:r w:rsidRPr="00C355E5">
        <w:rPr>
          <w:color w:val="auto"/>
        </w:rPr>
        <w:t>electronic signatures are acceptable.</w:t>
      </w:r>
    </w:p>
    <w:tbl>
      <w:tblPr>
        <w:tblW w:w="4944" w:type="pct"/>
        <w:tblInd w:w="-5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3910"/>
        <w:gridCol w:w="5604"/>
      </w:tblGrid>
      <w:tr w:rsidR="00C355E5" w:rsidRPr="00C355E5" w14:paraId="6FE5C2F3" w14:textId="77777777" w:rsidTr="00C355E5">
        <w:trPr>
          <w:cantSplit/>
          <w:trHeight w:val="355"/>
        </w:trPr>
        <w:tc>
          <w:tcPr>
            <w:tcW w:w="5000" w:type="pct"/>
            <w:gridSpan w:val="2"/>
            <w:tcBorders>
              <w:bottom w:val="dotted" w:sz="4" w:space="0" w:color="A3511A" w:themeColor="accent1" w:themeShade="BF"/>
            </w:tcBorders>
            <w:shd w:val="clear" w:color="auto" w:fill="F2C17A" w:themeFill="text2" w:themeFillTint="99"/>
            <w:vAlign w:val="center"/>
          </w:tcPr>
          <w:p w14:paraId="15BC3263" w14:textId="77777777" w:rsidR="00F03327" w:rsidRPr="00C355E5" w:rsidRDefault="00F03327" w:rsidP="000B1BAB">
            <w:pPr>
              <w:pStyle w:val="Header"/>
              <w:spacing w:before="120"/>
              <w:rPr>
                <w:rFonts w:eastAsia="MS PGothic"/>
                <w:bCs/>
                <w:sz w:val="32"/>
                <w:szCs w:val="26"/>
              </w:rPr>
            </w:pPr>
            <w:r w:rsidRPr="00C355E5">
              <w:rPr>
                <w:rFonts w:eastAsia="MS PGothic"/>
                <w:b/>
                <w:bCs/>
                <w:sz w:val="26"/>
                <w:szCs w:val="26"/>
              </w:rPr>
              <w:t>5.1 Declaration</w:t>
            </w:r>
          </w:p>
        </w:tc>
      </w:tr>
      <w:tr w:rsidR="00C355E5" w:rsidRPr="00C355E5" w14:paraId="56B4BEA6" w14:textId="77777777" w:rsidTr="00C355E5">
        <w:trPr>
          <w:cantSplit/>
          <w:trHeight w:val="1462"/>
        </w:trPr>
        <w:tc>
          <w:tcPr>
            <w:tcW w:w="5000" w:type="pct"/>
            <w:gridSpan w:val="2"/>
            <w:shd w:val="clear" w:color="auto" w:fill="FAEAD2" w:themeFill="text2" w:themeFillTint="33"/>
            <w:vAlign w:val="center"/>
          </w:tcPr>
          <w:p w14:paraId="5C74CCF3" w14:textId="77777777" w:rsidR="00F03327" w:rsidRPr="00C355E5" w:rsidRDefault="00F03327" w:rsidP="000C6A12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color w:val="auto"/>
              </w:rPr>
            </w:pPr>
            <w:r w:rsidRPr="00C355E5">
              <w:rPr>
                <w:color w:val="auto"/>
              </w:rPr>
              <w:t xml:space="preserve">I agree that there is senior management commitment to the proposed </w:t>
            </w:r>
            <w:r w:rsidR="001535DF">
              <w:rPr>
                <w:color w:val="auto"/>
              </w:rPr>
              <w:t>micro-credential</w:t>
            </w:r>
            <w:r w:rsidRPr="00C355E5">
              <w:rPr>
                <w:color w:val="auto"/>
              </w:rPr>
              <w:t xml:space="preserve"> detailed in this </w:t>
            </w:r>
            <w:r w:rsidR="00AF0D83">
              <w:rPr>
                <w:color w:val="auto"/>
              </w:rPr>
              <w:t>approval request form</w:t>
            </w:r>
            <w:r w:rsidRPr="00C355E5">
              <w:rPr>
                <w:color w:val="auto"/>
              </w:rPr>
              <w:t>.</w:t>
            </w:r>
          </w:p>
          <w:p w14:paraId="07E77D0B" w14:textId="77777777" w:rsidR="00F03327" w:rsidRPr="00C355E5" w:rsidRDefault="00F03327" w:rsidP="000C6A12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color w:val="auto"/>
              </w:rPr>
            </w:pPr>
            <w:r w:rsidRPr="00C355E5">
              <w:rPr>
                <w:color w:val="auto"/>
              </w:rPr>
              <w:t xml:space="preserve">I declare that to the best of my knowledge the information given in this </w:t>
            </w:r>
            <w:r w:rsidR="00AF0D83">
              <w:rPr>
                <w:color w:val="auto"/>
              </w:rPr>
              <w:t>approval request form</w:t>
            </w:r>
            <w:r w:rsidR="00AF0D83" w:rsidRPr="00C355E5">
              <w:rPr>
                <w:color w:val="auto"/>
              </w:rPr>
              <w:t xml:space="preserve"> </w:t>
            </w:r>
            <w:r w:rsidRPr="00C355E5">
              <w:rPr>
                <w:color w:val="auto"/>
              </w:rPr>
              <w:t>is true and correct.</w:t>
            </w:r>
          </w:p>
        </w:tc>
      </w:tr>
      <w:tr w:rsidR="00C355E5" w:rsidRPr="00C355E5" w14:paraId="0D2A95C7" w14:textId="77777777" w:rsidTr="00C355E5">
        <w:trPr>
          <w:cantSplit/>
          <w:trHeight w:val="340"/>
        </w:trPr>
        <w:tc>
          <w:tcPr>
            <w:tcW w:w="2055" w:type="pct"/>
            <w:shd w:val="clear" w:color="auto" w:fill="FAEAD2" w:themeFill="text2" w:themeFillTint="33"/>
            <w:vAlign w:val="center"/>
          </w:tcPr>
          <w:p w14:paraId="6F02D439" w14:textId="77777777" w:rsidR="00F03327" w:rsidRPr="00C355E5" w:rsidRDefault="00FA16B0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and p</w:t>
            </w:r>
            <w:r w:rsidR="00F03327" w:rsidRPr="00C355E5">
              <w:rPr>
                <w:rFonts w:asciiTheme="minorHAnsi" w:hAnsiTheme="minorHAnsi"/>
              </w:rPr>
              <w:t>osition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5A947A74" w14:textId="77777777" w:rsidR="00F03327" w:rsidRPr="00C355E5" w:rsidRDefault="00F03327" w:rsidP="000B1BA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C355E5" w:rsidRPr="00C355E5" w14:paraId="77CFAE96" w14:textId="77777777" w:rsidTr="00C355E5">
        <w:trPr>
          <w:cantSplit/>
          <w:trHeight w:val="340"/>
        </w:trPr>
        <w:tc>
          <w:tcPr>
            <w:tcW w:w="2055" w:type="pct"/>
            <w:shd w:val="clear" w:color="auto" w:fill="FAEAD2" w:themeFill="text2" w:themeFillTint="33"/>
          </w:tcPr>
          <w:p w14:paraId="35C09A68" w14:textId="77777777"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  <w:r w:rsidRPr="00C355E5">
              <w:rPr>
                <w:lang w:val="en-US"/>
              </w:rPr>
              <w:t>Date</w:t>
            </w:r>
          </w:p>
        </w:tc>
        <w:tc>
          <w:tcPr>
            <w:tcW w:w="2945" w:type="pct"/>
            <w:shd w:val="clear" w:color="auto" w:fill="auto"/>
          </w:tcPr>
          <w:p w14:paraId="38F05A94" w14:textId="77777777"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  <w:tr w:rsidR="00C355E5" w:rsidRPr="00C355E5" w14:paraId="362FCC38" w14:textId="77777777" w:rsidTr="00C355E5">
        <w:trPr>
          <w:cantSplit/>
          <w:trHeight w:val="340"/>
        </w:trPr>
        <w:tc>
          <w:tcPr>
            <w:tcW w:w="2055" w:type="pct"/>
            <w:shd w:val="clear" w:color="auto" w:fill="FAEAD2" w:themeFill="text2" w:themeFillTint="33"/>
          </w:tcPr>
          <w:p w14:paraId="7569B3FD" w14:textId="77777777"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  <w:r w:rsidRPr="00C355E5">
              <w:rPr>
                <w:lang w:val="en-US"/>
              </w:rPr>
              <w:t>Signature</w:t>
            </w:r>
          </w:p>
        </w:tc>
        <w:tc>
          <w:tcPr>
            <w:tcW w:w="2945" w:type="pct"/>
            <w:shd w:val="clear" w:color="auto" w:fill="auto"/>
          </w:tcPr>
          <w:p w14:paraId="732AE8B8" w14:textId="77777777"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</w:p>
          <w:p w14:paraId="502EC5C4" w14:textId="77777777"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</w:p>
          <w:p w14:paraId="2D65D1D6" w14:textId="77777777" w:rsidR="00F03327" w:rsidRPr="00C355E5" w:rsidRDefault="00F03327" w:rsidP="000B1BAB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</w:tbl>
    <w:p w14:paraId="62BA5323" w14:textId="77777777" w:rsidR="00DE7886" w:rsidRPr="00C355E5" w:rsidRDefault="00DE7886" w:rsidP="00DE7886">
      <w:pPr>
        <w:spacing w:after="0"/>
        <w:rPr>
          <w:color w:val="auto"/>
        </w:rPr>
      </w:pPr>
    </w:p>
    <w:p w14:paraId="21145AE8" w14:textId="77777777" w:rsidR="00DE7886" w:rsidRPr="00C355E5" w:rsidRDefault="00DE7886" w:rsidP="00DE7886">
      <w:pPr>
        <w:spacing w:after="0"/>
        <w:rPr>
          <w:color w:val="auto"/>
        </w:rPr>
      </w:pPr>
    </w:p>
    <w:p w14:paraId="24F02D0E" w14:textId="77777777" w:rsidR="00DE7886" w:rsidRPr="00C355E5" w:rsidRDefault="00DE7886" w:rsidP="00DE7886">
      <w:pPr>
        <w:spacing w:after="0"/>
        <w:rPr>
          <w:color w:val="auto"/>
        </w:rPr>
      </w:pPr>
    </w:p>
    <w:p w14:paraId="2CFD4376" w14:textId="77777777" w:rsidR="004B1B00" w:rsidRPr="00C355E5" w:rsidRDefault="004B1B00" w:rsidP="00DE7886">
      <w:pPr>
        <w:spacing w:after="0"/>
        <w:rPr>
          <w:color w:val="auto"/>
        </w:rPr>
      </w:pPr>
    </w:p>
    <w:p w14:paraId="0B11C363" w14:textId="77777777" w:rsidR="004B1B00" w:rsidRPr="00C355E5" w:rsidRDefault="004B1B00" w:rsidP="00DE7886">
      <w:pPr>
        <w:spacing w:after="0"/>
        <w:rPr>
          <w:color w:val="auto"/>
        </w:rPr>
      </w:pPr>
    </w:p>
    <w:p w14:paraId="43816550" w14:textId="77777777" w:rsidR="004B1B00" w:rsidRDefault="004B1B00" w:rsidP="00DE7886">
      <w:pPr>
        <w:spacing w:after="0"/>
      </w:pPr>
    </w:p>
    <w:p w14:paraId="56187851" w14:textId="77777777" w:rsidR="004B1B00" w:rsidRDefault="004B1B00" w:rsidP="00DE7886">
      <w:pPr>
        <w:spacing w:after="0"/>
      </w:pPr>
    </w:p>
    <w:p w14:paraId="03CC957E" w14:textId="77777777" w:rsidR="004B1B00" w:rsidRDefault="004B1B00" w:rsidP="00DE7886">
      <w:pPr>
        <w:spacing w:after="0"/>
      </w:pPr>
    </w:p>
    <w:p w14:paraId="5A8FC2FC" w14:textId="77777777" w:rsidR="00C26833" w:rsidRPr="00285D79" w:rsidRDefault="003401EC">
      <w:pPr>
        <w:spacing w:after="0"/>
        <w:rPr>
          <w:rStyle w:val="Hyperlink"/>
        </w:rPr>
      </w:pPr>
      <w:r>
        <w:rPr>
          <w:rStyle w:val="Hyperlink"/>
        </w:rPr>
        <w:t xml:space="preserve"> </w:t>
      </w:r>
    </w:p>
    <w:sectPr w:rsidR="00C26833" w:rsidRPr="00285D79" w:rsidSect="005E2464">
      <w:headerReference w:type="even" r:id="rId19"/>
      <w:footerReference w:type="even" r:id="rId20"/>
      <w:footerReference w:type="default" r:id="rId21"/>
      <w:pgSz w:w="11900" w:h="16840" w:code="9"/>
      <w:pgMar w:top="1134" w:right="1134" w:bottom="1134" w:left="567" w:header="709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16439" w14:textId="77777777" w:rsidR="00C22E13" w:rsidRDefault="00C22E13" w:rsidP="001D67C0">
      <w:r>
        <w:separator/>
      </w:r>
    </w:p>
    <w:p w14:paraId="79BE8F2F" w14:textId="77777777" w:rsidR="00C22E13" w:rsidRDefault="00C22E13"/>
  </w:endnote>
  <w:endnote w:type="continuationSeparator" w:id="0">
    <w:p w14:paraId="5F727B4C" w14:textId="77777777" w:rsidR="00C22E13" w:rsidRDefault="00C22E13" w:rsidP="001D67C0">
      <w:r>
        <w:continuationSeparator/>
      </w:r>
    </w:p>
    <w:p w14:paraId="45F10626" w14:textId="77777777" w:rsidR="00C22E13" w:rsidRDefault="00C22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365D7" w14:textId="77777777" w:rsidR="00B13F48" w:rsidRDefault="00B13F48" w:rsidP="0098096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31F17" w14:textId="77777777" w:rsidR="00B13F48" w:rsidRPr="00E953DF" w:rsidRDefault="00B13F48" w:rsidP="003C7D8B">
    <w:pPr>
      <w:pStyle w:val="Footer"/>
      <w:ind w:right="36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BC572" w14:textId="14EA3CF5" w:rsidR="00DF60E7" w:rsidRPr="00DF60E7" w:rsidRDefault="00DF60E7">
    <w:pPr>
      <w:pStyle w:val="Footer"/>
      <w:jc w:val="center"/>
      <w:rPr>
        <w:b w:val="0"/>
      </w:rPr>
    </w:pPr>
  </w:p>
  <w:p w14:paraId="59228798" w14:textId="61D09103" w:rsidR="00E618F7" w:rsidRPr="00F03327" w:rsidRDefault="007F48AE" w:rsidP="007F48AE">
    <w:pPr>
      <w:pStyle w:val="Header"/>
      <w:jc w:val="right"/>
    </w:pPr>
    <w:r>
      <w:t xml:space="preserve">Micro-credentials: Approval request form, </w:t>
    </w:r>
    <w:r w:rsidR="005F6101">
      <w:t>April 2020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201081"/>
      <w:docPartObj>
        <w:docPartGallery w:val="Page Numbers (Bottom of Page)"/>
        <w:docPartUnique/>
      </w:docPartObj>
    </w:sdtPr>
    <w:sdtEndPr/>
    <w:sdtContent>
      <w:p w14:paraId="770EC631" w14:textId="6279C2AF" w:rsidR="00DF60E7" w:rsidRDefault="007F48AE" w:rsidP="007F48AE">
        <w:pPr>
          <w:pStyle w:val="Header"/>
          <w:jc w:val="right"/>
        </w:pPr>
        <w:r>
          <w:t xml:space="preserve">Micro-credentials: Approval request form, </w:t>
        </w:r>
        <w:r w:rsidR="005F6101">
          <w:t>April 2020</w:t>
        </w:r>
      </w:p>
    </w:sdtContent>
  </w:sdt>
  <w:p w14:paraId="0CD638BF" w14:textId="77777777" w:rsidR="0050222D" w:rsidRPr="00815BEE" w:rsidRDefault="0050222D" w:rsidP="00815BEE">
    <w:pPr>
      <w:pStyle w:val="Footer"/>
      <w:tabs>
        <w:tab w:val="left" w:pos="9498"/>
      </w:tabs>
      <w:ind w:right="360"/>
      <w:jc w:val="center"/>
      <w:rPr>
        <w:b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D3CF7" w14:textId="77777777" w:rsidR="00C22E13" w:rsidRDefault="00C22E13" w:rsidP="001B733C">
      <w:r>
        <w:separator/>
      </w:r>
    </w:p>
  </w:footnote>
  <w:footnote w:type="continuationSeparator" w:id="0">
    <w:p w14:paraId="0C16816A" w14:textId="77777777" w:rsidR="00C22E13" w:rsidRDefault="00C22E13" w:rsidP="001D67C0">
      <w:r>
        <w:continuationSeparator/>
      </w:r>
    </w:p>
    <w:p w14:paraId="566F74B5" w14:textId="77777777" w:rsidR="00C22E13" w:rsidRDefault="00C22E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8858D" w14:textId="77777777" w:rsidR="00B13F48" w:rsidRDefault="00B13F48" w:rsidP="00A90BE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3327">
      <w:rPr>
        <w:rStyle w:val="PageNumber"/>
      </w:rPr>
      <w:t>2</w:t>
    </w:r>
    <w:r>
      <w:rPr>
        <w:rStyle w:val="PageNumber"/>
      </w:rPr>
      <w:fldChar w:fldCharType="end"/>
    </w:r>
  </w:p>
  <w:p w14:paraId="02F82986" w14:textId="77777777" w:rsidR="00B13F48" w:rsidRDefault="00B13F48" w:rsidP="00A90BE4">
    <w:pPr>
      <w:pStyle w:val="Header"/>
    </w:pPr>
    <w:r w:rsidRPr="001B65C8">
      <w:t>2016 Performance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5449544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1E7EE7" w14:textId="77777777" w:rsidR="007F48AE" w:rsidRDefault="007F48AE">
        <w:pPr>
          <w:pStyle w:val="Head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1675A">
          <w:t>2</w:t>
        </w:r>
        <w:r>
          <w:fldChar w:fldCharType="end"/>
        </w:r>
      </w:p>
    </w:sdtContent>
  </w:sdt>
  <w:p w14:paraId="4BF722DB" w14:textId="77777777" w:rsidR="00E618F7" w:rsidRPr="00C26833" w:rsidRDefault="00E618F7" w:rsidP="00C268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42F9B"/>
    <w:multiLevelType w:val="hybridMultilevel"/>
    <w:tmpl w:val="34AE59EA"/>
    <w:lvl w:ilvl="0" w:tplc="5672A3DE">
      <w:start w:val="1"/>
      <w:numFmt w:val="bullet"/>
      <w:lvlText w:val="›"/>
      <w:lvlJc w:val="left"/>
      <w:pPr>
        <w:ind w:left="360" w:hanging="360"/>
      </w:pPr>
      <w:rPr>
        <w:rFonts w:ascii="Calibri" w:hAnsi="Calibr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7658D9"/>
    <w:multiLevelType w:val="hybridMultilevel"/>
    <w:tmpl w:val="1E0C1CD4"/>
    <w:lvl w:ilvl="0" w:tplc="36F4B422">
      <w:start w:val="1"/>
      <w:numFmt w:val="bullet"/>
      <w:pStyle w:val="Tabletextbullet2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55774"/>
    <w:multiLevelType w:val="multilevel"/>
    <w:tmpl w:val="8B0834A4"/>
    <w:lvl w:ilvl="0">
      <w:start w:val="1"/>
      <w:numFmt w:val="bullet"/>
      <w:pStyle w:val="Bullets2"/>
      <w:lvlText w:val="‒"/>
      <w:lvlJc w:val="left"/>
      <w:pPr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4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2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97"/>
      </w:pPr>
      <w:rPr>
        <w:rFonts w:ascii="Wingdings" w:hAnsi="Wingdings" w:hint="default"/>
      </w:rPr>
    </w:lvl>
  </w:abstractNum>
  <w:abstractNum w:abstractNumId="3" w15:restartNumberingAfterBreak="0">
    <w:nsid w:val="333D6DE2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5" w15:restartNumberingAfterBreak="0">
    <w:nsid w:val="51020936"/>
    <w:multiLevelType w:val="multilevel"/>
    <w:tmpl w:val="0F50E8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2D616A7"/>
    <w:multiLevelType w:val="hybridMultilevel"/>
    <w:tmpl w:val="118EB2D4"/>
    <w:lvl w:ilvl="0" w:tplc="A9FE0D92">
      <w:start w:val="1"/>
      <w:numFmt w:val="bullet"/>
      <w:pStyle w:val="Bullets3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D6AFB"/>
    <w:multiLevelType w:val="multilevel"/>
    <w:tmpl w:val="EB6AEC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773C49"/>
    <w:rsid w:val="00001C6C"/>
    <w:rsid w:val="00013F48"/>
    <w:rsid w:val="00015DFF"/>
    <w:rsid w:val="000163D0"/>
    <w:rsid w:val="0002443C"/>
    <w:rsid w:val="00032D0B"/>
    <w:rsid w:val="00035552"/>
    <w:rsid w:val="00036B82"/>
    <w:rsid w:val="00041596"/>
    <w:rsid w:val="000415B5"/>
    <w:rsid w:val="00070719"/>
    <w:rsid w:val="00073A55"/>
    <w:rsid w:val="00073E26"/>
    <w:rsid w:val="000754DF"/>
    <w:rsid w:val="00083F04"/>
    <w:rsid w:val="00090E11"/>
    <w:rsid w:val="00096110"/>
    <w:rsid w:val="00097452"/>
    <w:rsid w:val="000A26D1"/>
    <w:rsid w:val="000A4D79"/>
    <w:rsid w:val="000A617B"/>
    <w:rsid w:val="000B15D3"/>
    <w:rsid w:val="000B3A1D"/>
    <w:rsid w:val="000B5608"/>
    <w:rsid w:val="000B64C8"/>
    <w:rsid w:val="000C6A12"/>
    <w:rsid w:val="000D15AE"/>
    <w:rsid w:val="000D31FD"/>
    <w:rsid w:val="000F1287"/>
    <w:rsid w:val="000F376F"/>
    <w:rsid w:val="000F662A"/>
    <w:rsid w:val="00101FEE"/>
    <w:rsid w:val="0011675A"/>
    <w:rsid w:val="00131ABA"/>
    <w:rsid w:val="0013293C"/>
    <w:rsid w:val="0013710D"/>
    <w:rsid w:val="00143201"/>
    <w:rsid w:val="0014498E"/>
    <w:rsid w:val="00145ABE"/>
    <w:rsid w:val="001476E4"/>
    <w:rsid w:val="001535DF"/>
    <w:rsid w:val="00154DC5"/>
    <w:rsid w:val="001622AC"/>
    <w:rsid w:val="001814E9"/>
    <w:rsid w:val="00181ED1"/>
    <w:rsid w:val="00187845"/>
    <w:rsid w:val="00190C67"/>
    <w:rsid w:val="00192DA7"/>
    <w:rsid w:val="00193465"/>
    <w:rsid w:val="001A129E"/>
    <w:rsid w:val="001A130D"/>
    <w:rsid w:val="001A3A5A"/>
    <w:rsid w:val="001A6211"/>
    <w:rsid w:val="001B059E"/>
    <w:rsid w:val="001B54CE"/>
    <w:rsid w:val="001B65C8"/>
    <w:rsid w:val="001B733C"/>
    <w:rsid w:val="001D1BFC"/>
    <w:rsid w:val="001D1D1B"/>
    <w:rsid w:val="001D67C0"/>
    <w:rsid w:val="001F1C17"/>
    <w:rsid w:val="001F270F"/>
    <w:rsid w:val="00200359"/>
    <w:rsid w:val="00203EB9"/>
    <w:rsid w:val="002066BA"/>
    <w:rsid w:val="002077C5"/>
    <w:rsid w:val="002149EB"/>
    <w:rsid w:val="00222F10"/>
    <w:rsid w:val="002411C7"/>
    <w:rsid w:val="00242EA9"/>
    <w:rsid w:val="002444C9"/>
    <w:rsid w:val="00252C6F"/>
    <w:rsid w:val="00253D9F"/>
    <w:rsid w:val="0025530D"/>
    <w:rsid w:val="00256E07"/>
    <w:rsid w:val="00263439"/>
    <w:rsid w:val="002644AE"/>
    <w:rsid w:val="00285D79"/>
    <w:rsid w:val="002918F6"/>
    <w:rsid w:val="00294811"/>
    <w:rsid w:val="00297263"/>
    <w:rsid w:val="002A145E"/>
    <w:rsid w:val="002A3AA9"/>
    <w:rsid w:val="002A5200"/>
    <w:rsid w:val="002B0A25"/>
    <w:rsid w:val="002B55F9"/>
    <w:rsid w:val="002D2FB8"/>
    <w:rsid w:val="002E7824"/>
    <w:rsid w:val="00300277"/>
    <w:rsid w:val="0030053C"/>
    <w:rsid w:val="00315095"/>
    <w:rsid w:val="00317EFF"/>
    <w:rsid w:val="0032269C"/>
    <w:rsid w:val="00325A86"/>
    <w:rsid w:val="0033090D"/>
    <w:rsid w:val="00333502"/>
    <w:rsid w:val="00334F6D"/>
    <w:rsid w:val="003401EC"/>
    <w:rsid w:val="00341331"/>
    <w:rsid w:val="0034409C"/>
    <w:rsid w:val="0034794A"/>
    <w:rsid w:val="003629ED"/>
    <w:rsid w:val="003643B4"/>
    <w:rsid w:val="00372453"/>
    <w:rsid w:val="0037536D"/>
    <w:rsid w:val="003841CC"/>
    <w:rsid w:val="003945CB"/>
    <w:rsid w:val="003A28AC"/>
    <w:rsid w:val="003A3828"/>
    <w:rsid w:val="003A4384"/>
    <w:rsid w:val="003B0025"/>
    <w:rsid w:val="003B074D"/>
    <w:rsid w:val="003B7E77"/>
    <w:rsid w:val="003C4BAA"/>
    <w:rsid w:val="003C7D8B"/>
    <w:rsid w:val="003D0483"/>
    <w:rsid w:val="003D0FDF"/>
    <w:rsid w:val="003F0721"/>
    <w:rsid w:val="003F150E"/>
    <w:rsid w:val="003F1E7A"/>
    <w:rsid w:val="003F3BC4"/>
    <w:rsid w:val="003F662B"/>
    <w:rsid w:val="00400DEC"/>
    <w:rsid w:val="00405F67"/>
    <w:rsid w:val="00414963"/>
    <w:rsid w:val="00414FEF"/>
    <w:rsid w:val="00421BF4"/>
    <w:rsid w:val="00434D4D"/>
    <w:rsid w:val="004639A0"/>
    <w:rsid w:val="00465BFE"/>
    <w:rsid w:val="00480E35"/>
    <w:rsid w:val="0048671A"/>
    <w:rsid w:val="004A436A"/>
    <w:rsid w:val="004B16D3"/>
    <w:rsid w:val="004B1B00"/>
    <w:rsid w:val="004B6047"/>
    <w:rsid w:val="004C2CF7"/>
    <w:rsid w:val="004C339A"/>
    <w:rsid w:val="004E22CF"/>
    <w:rsid w:val="004E5BC6"/>
    <w:rsid w:val="00500C95"/>
    <w:rsid w:val="0050222D"/>
    <w:rsid w:val="005071D9"/>
    <w:rsid w:val="00511D65"/>
    <w:rsid w:val="00512068"/>
    <w:rsid w:val="00513252"/>
    <w:rsid w:val="0051401C"/>
    <w:rsid w:val="00514C22"/>
    <w:rsid w:val="00521C68"/>
    <w:rsid w:val="00533CB1"/>
    <w:rsid w:val="0053609E"/>
    <w:rsid w:val="00543FBD"/>
    <w:rsid w:val="005513E8"/>
    <w:rsid w:val="00556CFE"/>
    <w:rsid w:val="00566A4C"/>
    <w:rsid w:val="0056729F"/>
    <w:rsid w:val="005731FA"/>
    <w:rsid w:val="0058302C"/>
    <w:rsid w:val="0058392F"/>
    <w:rsid w:val="00591E02"/>
    <w:rsid w:val="00593806"/>
    <w:rsid w:val="00594D27"/>
    <w:rsid w:val="00596128"/>
    <w:rsid w:val="005A4CEC"/>
    <w:rsid w:val="005C03FA"/>
    <w:rsid w:val="005C3BFD"/>
    <w:rsid w:val="005C4ACA"/>
    <w:rsid w:val="005D2F1E"/>
    <w:rsid w:val="005D4A0F"/>
    <w:rsid w:val="005D68B0"/>
    <w:rsid w:val="005E2464"/>
    <w:rsid w:val="005E3694"/>
    <w:rsid w:val="005E4B5B"/>
    <w:rsid w:val="005F0CB0"/>
    <w:rsid w:val="005F600E"/>
    <w:rsid w:val="005F6101"/>
    <w:rsid w:val="0060031B"/>
    <w:rsid w:val="00603325"/>
    <w:rsid w:val="006034B4"/>
    <w:rsid w:val="0060623C"/>
    <w:rsid w:val="0063407D"/>
    <w:rsid w:val="00644993"/>
    <w:rsid w:val="00647A0A"/>
    <w:rsid w:val="0065294C"/>
    <w:rsid w:val="006551ED"/>
    <w:rsid w:val="0066308E"/>
    <w:rsid w:val="0066592E"/>
    <w:rsid w:val="0067130A"/>
    <w:rsid w:val="00674689"/>
    <w:rsid w:val="006A1C74"/>
    <w:rsid w:val="006A1EDC"/>
    <w:rsid w:val="006A3B9F"/>
    <w:rsid w:val="006B2B5A"/>
    <w:rsid w:val="006C1CDB"/>
    <w:rsid w:val="006D1FDE"/>
    <w:rsid w:val="006E4BF6"/>
    <w:rsid w:val="006E4CEC"/>
    <w:rsid w:val="006E7BE8"/>
    <w:rsid w:val="006F6749"/>
    <w:rsid w:val="007037E7"/>
    <w:rsid w:val="00703AA0"/>
    <w:rsid w:val="0070677B"/>
    <w:rsid w:val="007171E3"/>
    <w:rsid w:val="00717DC8"/>
    <w:rsid w:val="007202FC"/>
    <w:rsid w:val="00731F1E"/>
    <w:rsid w:val="00733D57"/>
    <w:rsid w:val="00737CC9"/>
    <w:rsid w:val="00742FFF"/>
    <w:rsid w:val="00743D65"/>
    <w:rsid w:val="0074673F"/>
    <w:rsid w:val="00757C3A"/>
    <w:rsid w:val="007658AA"/>
    <w:rsid w:val="00770DEE"/>
    <w:rsid w:val="00773C49"/>
    <w:rsid w:val="0077465A"/>
    <w:rsid w:val="0077770B"/>
    <w:rsid w:val="0078391B"/>
    <w:rsid w:val="00786CC6"/>
    <w:rsid w:val="00791B19"/>
    <w:rsid w:val="00794058"/>
    <w:rsid w:val="007A3040"/>
    <w:rsid w:val="007A4C25"/>
    <w:rsid w:val="007B401D"/>
    <w:rsid w:val="007C1763"/>
    <w:rsid w:val="007D0EE3"/>
    <w:rsid w:val="007D25CE"/>
    <w:rsid w:val="007E24CA"/>
    <w:rsid w:val="007F002B"/>
    <w:rsid w:val="007F48AE"/>
    <w:rsid w:val="00802148"/>
    <w:rsid w:val="00815BEE"/>
    <w:rsid w:val="00815DF6"/>
    <w:rsid w:val="00825A0B"/>
    <w:rsid w:val="0083753B"/>
    <w:rsid w:val="008405BC"/>
    <w:rsid w:val="00844B05"/>
    <w:rsid w:val="00844D41"/>
    <w:rsid w:val="00845AC8"/>
    <w:rsid w:val="00854BAF"/>
    <w:rsid w:val="00855330"/>
    <w:rsid w:val="00862D91"/>
    <w:rsid w:val="00876E57"/>
    <w:rsid w:val="0088523B"/>
    <w:rsid w:val="00890102"/>
    <w:rsid w:val="0089478E"/>
    <w:rsid w:val="00895F00"/>
    <w:rsid w:val="00897AF0"/>
    <w:rsid w:val="008A53D9"/>
    <w:rsid w:val="008B1ED1"/>
    <w:rsid w:val="008B6C22"/>
    <w:rsid w:val="008D11AB"/>
    <w:rsid w:val="008F222D"/>
    <w:rsid w:val="008F62B0"/>
    <w:rsid w:val="008F6AC2"/>
    <w:rsid w:val="009163AE"/>
    <w:rsid w:val="009204C9"/>
    <w:rsid w:val="009225FD"/>
    <w:rsid w:val="00934654"/>
    <w:rsid w:val="00934C16"/>
    <w:rsid w:val="00942D12"/>
    <w:rsid w:val="00944896"/>
    <w:rsid w:val="00947C6A"/>
    <w:rsid w:val="00953789"/>
    <w:rsid w:val="009559C7"/>
    <w:rsid w:val="009631FB"/>
    <w:rsid w:val="00966B83"/>
    <w:rsid w:val="00977A12"/>
    <w:rsid w:val="0098096C"/>
    <w:rsid w:val="009874B2"/>
    <w:rsid w:val="00993C0C"/>
    <w:rsid w:val="00996CB2"/>
    <w:rsid w:val="009A125A"/>
    <w:rsid w:val="009B3202"/>
    <w:rsid w:val="009C3BC9"/>
    <w:rsid w:val="009D295A"/>
    <w:rsid w:val="009E4A88"/>
    <w:rsid w:val="009F6055"/>
    <w:rsid w:val="00A03080"/>
    <w:rsid w:val="00A04CBB"/>
    <w:rsid w:val="00A05B34"/>
    <w:rsid w:val="00A13A89"/>
    <w:rsid w:val="00A2000E"/>
    <w:rsid w:val="00A267AB"/>
    <w:rsid w:val="00A43814"/>
    <w:rsid w:val="00A50F74"/>
    <w:rsid w:val="00A54823"/>
    <w:rsid w:val="00A573BC"/>
    <w:rsid w:val="00A652F2"/>
    <w:rsid w:val="00A725E0"/>
    <w:rsid w:val="00A75A84"/>
    <w:rsid w:val="00A87479"/>
    <w:rsid w:val="00A90BE4"/>
    <w:rsid w:val="00A9112A"/>
    <w:rsid w:val="00A964C1"/>
    <w:rsid w:val="00A97C3B"/>
    <w:rsid w:val="00AA739D"/>
    <w:rsid w:val="00AB7C9D"/>
    <w:rsid w:val="00AC391E"/>
    <w:rsid w:val="00AC4F59"/>
    <w:rsid w:val="00AC5A45"/>
    <w:rsid w:val="00AC696F"/>
    <w:rsid w:val="00AC6CE5"/>
    <w:rsid w:val="00AD48DD"/>
    <w:rsid w:val="00AE3B3F"/>
    <w:rsid w:val="00AF0D83"/>
    <w:rsid w:val="00AF33A8"/>
    <w:rsid w:val="00AF3739"/>
    <w:rsid w:val="00AF376C"/>
    <w:rsid w:val="00B072E5"/>
    <w:rsid w:val="00B13F48"/>
    <w:rsid w:val="00B151CE"/>
    <w:rsid w:val="00B21C65"/>
    <w:rsid w:val="00B3326A"/>
    <w:rsid w:val="00B4016D"/>
    <w:rsid w:val="00B531E7"/>
    <w:rsid w:val="00B613C6"/>
    <w:rsid w:val="00B65CC3"/>
    <w:rsid w:val="00B708E1"/>
    <w:rsid w:val="00B70D6D"/>
    <w:rsid w:val="00B7103F"/>
    <w:rsid w:val="00BA1B7C"/>
    <w:rsid w:val="00BD12AB"/>
    <w:rsid w:val="00BD4A77"/>
    <w:rsid w:val="00BE2144"/>
    <w:rsid w:val="00BE2B78"/>
    <w:rsid w:val="00BE41E8"/>
    <w:rsid w:val="00BE628A"/>
    <w:rsid w:val="00BE7E0B"/>
    <w:rsid w:val="00BF0BDC"/>
    <w:rsid w:val="00C02010"/>
    <w:rsid w:val="00C07425"/>
    <w:rsid w:val="00C12C62"/>
    <w:rsid w:val="00C1461D"/>
    <w:rsid w:val="00C14B45"/>
    <w:rsid w:val="00C22E13"/>
    <w:rsid w:val="00C26833"/>
    <w:rsid w:val="00C30AC3"/>
    <w:rsid w:val="00C32E9F"/>
    <w:rsid w:val="00C342D8"/>
    <w:rsid w:val="00C355E5"/>
    <w:rsid w:val="00C43002"/>
    <w:rsid w:val="00C44B59"/>
    <w:rsid w:val="00C50DF2"/>
    <w:rsid w:val="00C513CE"/>
    <w:rsid w:val="00C514B8"/>
    <w:rsid w:val="00C733CC"/>
    <w:rsid w:val="00C76F35"/>
    <w:rsid w:val="00C76F4D"/>
    <w:rsid w:val="00C84D94"/>
    <w:rsid w:val="00C853D2"/>
    <w:rsid w:val="00C85725"/>
    <w:rsid w:val="00C85A5F"/>
    <w:rsid w:val="00C86F03"/>
    <w:rsid w:val="00C9204B"/>
    <w:rsid w:val="00C940A3"/>
    <w:rsid w:val="00CB7A76"/>
    <w:rsid w:val="00CC3131"/>
    <w:rsid w:val="00CC5F5E"/>
    <w:rsid w:val="00CD5CDF"/>
    <w:rsid w:val="00CD74E4"/>
    <w:rsid w:val="00CF141E"/>
    <w:rsid w:val="00CF17CB"/>
    <w:rsid w:val="00CF342A"/>
    <w:rsid w:val="00D010CE"/>
    <w:rsid w:val="00D075E2"/>
    <w:rsid w:val="00D119AE"/>
    <w:rsid w:val="00D2434F"/>
    <w:rsid w:val="00D50822"/>
    <w:rsid w:val="00D57CB2"/>
    <w:rsid w:val="00D65CB5"/>
    <w:rsid w:val="00D818FD"/>
    <w:rsid w:val="00D93899"/>
    <w:rsid w:val="00D9688B"/>
    <w:rsid w:val="00DA1C2B"/>
    <w:rsid w:val="00DA2D71"/>
    <w:rsid w:val="00DA427C"/>
    <w:rsid w:val="00DA4963"/>
    <w:rsid w:val="00DA50A9"/>
    <w:rsid w:val="00DA5C33"/>
    <w:rsid w:val="00DB07CE"/>
    <w:rsid w:val="00DC059A"/>
    <w:rsid w:val="00DC1B2E"/>
    <w:rsid w:val="00DE2F8A"/>
    <w:rsid w:val="00DE397C"/>
    <w:rsid w:val="00DE7886"/>
    <w:rsid w:val="00DF60E7"/>
    <w:rsid w:val="00DF6A3A"/>
    <w:rsid w:val="00E04A67"/>
    <w:rsid w:val="00E11ED7"/>
    <w:rsid w:val="00E22A64"/>
    <w:rsid w:val="00E254A6"/>
    <w:rsid w:val="00E26150"/>
    <w:rsid w:val="00E261DB"/>
    <w:rsid w:val="00E27F5B"/>
    <w:rsid w:val="00E335CA"/>
    <w:rsid w:val="00E33748"/>
    <w:rsid w:val="00E345E2"/>
    <w:rsid w:val="00E42B34"/>
    <w:rsid w:val="00E600BB"/>
    <w:rsid w:val="00E618F7"/>
    <w:rsid w:val="00E62CDF"/>
    <w:rsid w:val="00E634B4"/>
    <w:rsid w:val="00E64D08"/>
    <w:rsid w:val="00E67C2E"/>
    <w:rsid w:val="00E74387"/>
    <w:rsid w:val="00E80150"/>
    <w:rsid w:val="00E82747"/>
    <w:rsid w:val="00E9299E"/>
    <w:rsid w:val="00E93E77"/>
    <w:rsid w:val="00E953DF"/>
    <w:rsid w:val="00EA37CF"/>
    <w:rsid w:val="00EB2DEF"/>
    <w:rsid w:val="00EC4EC8"/>
    <w:rsid w:val="00ED394E"/>
    <w:rsid w:val="00ED6A7F"/>
    <w:rsid w:val="00EE0011"/>
    <w:rsid w:val="00EF0625"/>
    <w:rsid w:val="00F03327"/>
    <w:rsid w:val="00F0584D"/>
    <w:rsid w:val="00F1436F"/>
    <w:rsid w:val="00F207FE"/>
    <w:rsid w:val="00F33DF7"/>
    <w:rsid w:val="00F36371"/>
    <w:rsid w:val="00F6595E"/>
    <w:rsid w:val="00F758C2"/>
    <w:rsid w:val="00F77560"/>
    <w:rsid w:val="00F81F05"/>
    <w:rsid w:val="00F918E8"/>
    <w:rsid w:val="00F971C5"/>
    <w:rsid w:val="00F97D0D"/>
    <w:rsid w:val="00FA00AA"/>
    <w:rsid w:val="00FA16B0"/>
    <w:rsid w:val="00FA4E3F"/>
    <w:rsid w:val="00FA563B"/>
    <w:rsid w:val="00FA6087"/>
    <w:rsid w:val="00FB49D2"/>
    <w:rsid w:val="00FB4A11"/>
    <w:rsid w:val="00FC52D1"/>
    <w:rsid w:val="00FC5625"/>
    <w:rsid w:val="00FC6736"/>
    <w:rsid w:val="00FE436F"/>
    <w:rsid w:val="00FE53E0"/>
    <w:rsid w:val="00FE62C3"/>
    <w:rsid w:val="00FF43E2"/>
    <w:rsid w:val="00FF64EC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CC47C26"/>
  <w15:docId w15:val="{31450981-C41D-4CF5-8F44-E56835E8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A76"/>
    <w:pPr>
      <w:spacing w:after="120"/>
    </w:pPr>
    <w:rPr>
      <w:rFonts w:ascii="Calibri" w:hAnsi="Calibri"/>
      <w:color w:val="343032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C26833"/>
    <w:pPr>
      <w:keepNext/>
      <w:spacing w:after="360"/>
      <w:outlineLvl w:val="0"/>
    </w:pPr>
    <w:rPr>
      <w:rFonts w:ascii="Georgia" w:eastAsiaTheme="majorEastAsia" w:hAnsi="Georgia" w:cstheme="majorBidi"/>
      <w:b/>
      <w:bCs/>
      <w:color w:val="EB9B00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C26833"/>
    <w:pPr>
      <w:keepNext/>
      <w:spacing w:before="240"/>
      <w:outlineLvl w:val="1"/>
    </w:pPr>
    <w:rPr>
      <w:rFonts w:eastAsiaTheme="majorEastAsia" w:cstheme="majorBidi"/>
      <w:b/>
      <w:bCs/>
      <w:color w:val="EB9B00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C26833"/>
    <w:pPr>
      <w:keepNext/>
      <w:keepLines/>
      <w:spacing w:before="24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C26833"/>
    <w:pPr>
      <w:keepNext/>
      <w:spacing w:before="240"/>
      <w:outlineLvl w:val="3"/>
    </w:pPr>
    <w:rPr>
      <w:rFonts w:eastAsiaTheme="majorEastAsia" w:cstheme="majorBidi"/>
      <w:b/>
      <w:bCs/>
      <w:i/>
      <w:iCs/>
      <w:color w:val="EB9B00"/>
    </w:rPr>
  </w:style>
  <w:style w:type="paragraph" w:styleId="Heading5">
    <w:name w:val="heading 5"/>
    <w:basedOn w:val="Normal"/>
    <w:next w:val="Normal"/>
    <w:link w:val="Heading5Char"/>
    <w:qFormat/>
    <w:rsid w:val="00187845"/>
    <w:pPr>
      <w:keepNext/>
      <w:keepLines/>
      <w:pBdr>
        <w:bottom w:val="single" w:sz="4" w:space="1" w:color="DBD1A9" w:themeColor="background2"/>
      </w:pBdr>
      <w:spacing w:before="120" w:after="3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B2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b/>
      <w:bCs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1E02"/>
    <w:pPr>
      <w:spacing w:before="40" w:after="240" w:line="800" w:lineRule="exact"/>
    </w:pPr>
    <w:rPr>
      <w:rFonts w:ascii="Georgia" w:eastAsia="MS Gothic" w:hAnsi="Georgia"/>
      <w:color w:val="FAC81A"/>
      <w:spacing w:val="-20"/>
      <w:kern w:val="28"/>
      <w:sz w:val="90"/>
      <w:szCs w:val="80"/>
    </w:rPr>
  </w:style>
  <w:style w:type="paragraph" w:styleId="Header">
    <w:name w:val="header"/>
    <w:basedOn w:val="Normal"/>
    <w:link w:val="HeaderChar"/>
    <w:uiPriority w:val="99"/>
    <w:rsid w:val="00E11ED7"/>
    <w:pPr>
      <w:tabs>
        <w:tab w:val="right" w:pos="7088"/>
        <w:tab w:val="right" w:pos="9639"/>
      </w:tabs>
      <w:spacing w:after="0"/>
    </w:pPr>
    <w:rPr>
      <w:noProof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1ED7"/>
    <w:rPr>
      <w:rFonts w:ascii="Calibri" w:hAnsi="Calibri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rsid w:val="00BF0BDC"/>
    <w:pPr>
      <w:spacing w:after="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F0BDC"/>
    <w:rPr>
      <w:rFonts w:ascii="Calibri" w:hAnsi="Calibri"/>
      <w:b/>
      <w:color w:val="343032" w:themeColor="text1"/>
      <w:sz w:val="18"/>
    </w:rPr>
  </w:style>
  <w:style w:type="character" w:customStyle="1" w:styleId="TitleChar">
    <w:name w:val="Title Char"/>
    <w:link w:val="Title"/>
    <w:uiPriority w:val="10"/>
    <w:rsid w:val="00591E02"/>
    <w:rPr>
      <w:rFonts w:ascii="Georgia" w:eastAsia="MS Gothic" w:hAnsi="Georgia"/>
      <w:color w:val="FAC81A"/>
      <w:spacing w:val="-20"/>
      <w:kern w:val="28"/>
      <w:sz w:val="9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E02"/>
    <w:pPr>
      <w:numPr>
        <w:ilvl w:val="1"/>
      </w:numPr>
      <w:spacing w:after="0"/>
    </w:pPr>
    <w:rPr>
      <w:rFonts w:eastAsia="MS Gothic"/>
      <w:iCs/>
      <w:color w:val="FAC81A"/>
      <w:spacing w:val="15"/>
      <w:sz w:val="36"/>
    </w:rPr>
  </w:style>
  <w:style w:type="character" w:customStyle="1" w:styleId="SubtitleChar">
    <w:name w:val="Subtitle Char"/>
    <w:link w:val="Subtitle"/>
    <w:uiPriority w:val="11"/>
    <w:rsid w:val="00591E02"/>
    <w:rPr>
      <w:rFonts w:ascii="Calibri" w:eastAsia="MS Gothic" w:hAnsi="Calibri"/>
      <w:iCs/>
      <w:color w:val="FAC81A"/>
      <w:spacing w:val="15"/>
      <w:sz w:val="36"/>
    </w:rPr>
  </w:style>
  <w:style w:type="character" w:styleId="SubtleEmphasis">
    <w:name w:val="Subtle Emphasis"/>
    <w:uiPriority w:val="19"/>
    <w:qFormat/>
    <w:rsid w:val="00BE2144"/>
    <w:rPr>
      <w:rFonts w:ascii="Calibri" w:hAnsi="Calibri"/>
      <w:b/>
      <w:i w:val="0"/>
      <w:iCs/>
      <w:color w:val="FAC81A"/>
    </w:rPr>
  </w:style>
  <w:style w:type="character" w:customStyle="1" w:styleId="Heading1Char">
    <w:name w:val="Heading 1 Char"/>
    <w:basedOn w:val="DefaultParagraphFont"/>
    <w:link w:val="Heading1"/>
    <w:rsid w:val="00C26833"/>
    <w:rPr>
      <w:rFonts w:ascii="Georgia" w:eastAsiaTheme="majorEastAsia" w:hAnsi="Georgia" w:cstheme="majorBidi"/>
      <w:b/>
      <w:bCs/>
      <w:color w:val="EB9B00"/>
      <w:sz w:val="40"/>
      <w:szCs w:val="32"/>
    </w:rPr>
  </w:style>
  <w:style w:type="paragraph" w:customStyle="1" w:styleId="Figureheading">
    <w:name w:val="Figure heading"/>
    <w:basedOn w:val="Normal"/>
    <w:next w:val="Normal"/>
    <w:uiPriority w:val="1"/>
    <w:qFormat/>
    <w:rsid w:val="00C26833"/>
    <w:pPr>
      <w:pBdr>
        <w:bottom w:val="single" w:sz="4" w:space="1" w:color="DBD1A9"/>
      </w:pBdr>
      <w:spacing w:before="240" w:after="360"/>
    </w:pPr>
    <w:rPr>
      <w:b/>
    </w:rPr>
  </w:style>
  <w:style w:type="character" w:customStyle="1" w:styleId="Heading2Char">
    <w:name w:val="Heading 2 Char"/>
    <w:basedOn w:val="DefaultParagraphFont"/>
    <w:link w:val="Heading2"/>
    <w:rsid w:val="00C26833"/>
    <w:rPr>
      <w:rFonts w:ascii="Calibri" w:eastAsiaTheme="majorEastAsia" w:hAnsi="Calibri" w:cstheme="majorBidi"/>
      <w:b/>
      <w:bCs/>
      <w:color w:val="EB9B00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C26833"/>
    <w:rPr>
      <w:rFonts w:ascii="Calibri" w:eastAsiaTheme="majorEastAsia" w:hAnsi="Calibri" w:cstheme="majorBidi"/>
      <w:b/>
      <w:bCs/>
      <w:color w:val="343032" w:themeColor="text1"/>
      <w:sz w:val="24"/>
    </w:rPr>
  </w:style>
  <w:style w:type="paragraph" w:customStyle="1" w:styleId="IntroText">
    <w:name w:val="Intro Text"/>
    <w:basedOn w:val="Normal"/>
    <w:qFormat/>
    <w:rsid w:val="00C26833"/>
    <w:rPr>
      <w:b/>
      <w:color w:val="EB9B00"/>
    </w:rPr>
  </w:style>
  <w:style w:type="paragraph" w:styleId="Caption">
    <w:name w:val="caption"/>
    <w:basedOn w:val="Normal"/>
    <w:next w:val="Normal"/>
    <w:uiPriority w:val="1"/>
    <w:qFormat/>
    <w:rsid w:val="00C32E9F"/>
    <w:pPr>
      <w:spacing w:after="200"/>
    </w:pPr>
    <w:rPr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57C3A"/>
    <w:rPr>
      <w:rFonts w:ascii="Georgia" w:hAnsi="Georgia"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757C3A"/>
    <w:rPr>
      <w:rFonts w:ascii="Georgia" w:hAnsi="Georgia"/>
      <w:iCs/>
      <w:color w:val="343032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E4"/>
    <w:rPr>
      <w:rFonts w:ascii="Lucida Grande" w:hAnsi="Lucida Grande" w:cs="Lucida Grande"/>
      <w:color w:val="343032" w:themeColor="text1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C26833"/>
    <w:rPr>
      <w:rFonts w:ascii="Calibri" w:eastAsiaTheme="majorEastAsia" w:hAnsi="Calibri" w:cstheme="majorBidi"/>
      <w:b/>
      <w:bCs/>
      <w:i/>
      <w:iCs/>
      <w:color w:val="EB9B00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8096C"/>
  </w:style>
  <w:style w:type="character" w:customStyle="1" w:styleId="Heading5Char">
    <w:name w:val="Heading 5 Char"/>
    <w:basedOn w:val="DefaultParagraphFont"/>
    <w:link w:val="Heading5"/>
    <w:rsid w:val="00ED6A7F"/>
    <w:rPr>
      <w:rFonts w:ascii="Calibri" w:eastAsiaTheme="majorEastAsia" w:hAnsi="Calibri" w:cstheme="majorBidi"/>
      <w:i/>
      <w:color w:val="343032" w:themeColor="text1"/>
      <w:lang w:val="en-US"/>
    </w:rPr>
  </w:style>
  <w:style w:type="paragraph" w:customStyle="1" w:styleId="GraphText">
    <w:name w:val="Graph Text"/>
    <w:basedOn w:val="Normal"/>
    <w:uiPriority w:val="1"/>
    <w:qFormat/>
    <w:rsid w:val="00A9112A"/>
    <w:pPr>
      <w:spacing w:before="120"/>
    </w:pPr>
    <w:rPr>
      <w:b/>
      <w:sz w:val="16"/>
    </w:rPr>
  </w:style>
  <w:style w:type="paragraph" w:customStyle="1" w:styleId="SectionTitle">
    <w:name w:val="Section Title"/>
    <w:basedOn w:val="Title"/>
    <w:qFormat/>
    <w:rsid w:val="009E4A88"/>
    <w:pPr>
      <w:spacing w:before="0" w:after="0" w:line="240" w:lineRule="auto"/>
    </w:pPr>
    <w:rPr>
      <w:color w:val="FFFFFF"/>
      <w:sz w:val="96"/>
      <w:szCs w:val="96"/>
    </w:rPr>
  </w:style>
  <w:style w:type="paragraph" w:customStyle="1" w:styleId="SectionSubtitle">
    <w:name w:val="Section Subtitle"/>
    <w:qFormat/>
    <w:rsid w:val="00B65CC3"/>
    <w:pPr>
      <w:tabs>
        <w:tab w:val="left" w:pos="1266"/>
      </w:tabs>
    </w:pPr>
    <w:rPr>
      <w:rFonts w:ascii="Georgia" w:eastAsia="MS Gothic" w:hAnsi="Georgia"/>
      <w:color w:val="FFFFFF"/>
      <w:spacing w:val="-20"/>
      <w:kern w:val="28"/>
      <w:sz w:val="90"/>
      <w:szCs w:val="1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B2"/>
    <w:rPr>
      <w:rFonts w:asciiTheme="majorHAnsi" w:eastAsiaTheme="majorEastAsia" w:hAnsiTheme="majorHAnsi" w:cstheme="majorBidi"/>
      <w:b/>
      <w:bCs/>
      <w:caps/>
      <w:color w:val="343032" w:themeColor="text1"/>
      <w:sz w:val="16"/>
      <w:szCs w:val="16"/>
      <w:lang w:val="en-US"/>
    </w:rPr>
  </w:style>
  <w:style w:type="paragraph" w:customStyle="1" w:styleId="Heading1Top">
    <w:name w:val="Heading 1 Top"/>
    <w:semiHidden/>
    <w:rsid w:val="0078391B"/>
    <w:pPr>
      <w:framePr w:w="10206" w:hSpace="181" w:vSpace="181" w:wrap="around" w:vAnchor="page" w:hAnchor="page" w:x="568" w:y="568"/>
    </w:pPr>
    <w:rPr>
      <w:rFonts w:ascii="Georgia" w:eastAsiaTheme="majorEastAsia" w:hAnsi="Georgia" w:cstheme="majorBidi"/>
      <w:bCs/>
      <w:color w:val="CE3D20"/>
      <w:sz w:val="40"/>
      <w:szCs w:val="32"/>
    </w:rPr>
  </w:style>
  <w:style w:type="table" w:styleId="TableGrid">
    <w:name w:val="Table Grid"/>
    <w:basedOn w:val="TableNormal"/>
    <w:uiPriority w:val="59"/>
    <w:rsid w:val="005E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9E4A88"/>
  </w:style>
  <w:style w:type="paragraph" w:customStyle="1" w:styleId="Bullets1">
    <w:name w:val="Bullets 1"/>
    <w:basedOn w:val="Normal"/>
    <w:qFormat/>
    <w:rsid w:val="005F600E"/>
    <w:pPr>
      <w:numPr>
        <w:numId w:val="1"/>
      </w:numPr>
    </w:pPr>
  </w:style>
  <w:style w:type="paragraph" w:customStyle="1" w:styleId="Tableheading">
    <w:name w:val="Table heading"/>
    <w:basedOn w:val="Figureheading"/>
    <w:next w:val="Normal"/>
    <w:qFormat/>
    <w:rsid w:val="00521C68"/>
    <w:pPr>
      <w:keepNext/>
      <w:spacing w:after="240"/>
    </w:pPr>
  </w:style>
  <w:style w:type="paragraph" w:customStyle="1" w:styleId="Tabletextbold">
    <w:name w:val="Table text bold"/>
    <w:basedOn w:val="Normal"/>
    <w:qFormat/>
    <w:rsid w:val="00200359"/>
    <w:pPr>
      <w:spacing w:before="60" w:after="60"/>
    </w:pPr>
    <w:rPr>
      <w:b/>
      <w:sz w:val="18"/>
      <w:szCs w:val="18"/>
    </w:rPr>
  </w:style>
  <w:style w:type="paragraph" w:customStyle="1" w:styleId="Tabletext">
    <w:name w:val="Table text"/>
    <w:basedOn w:val="Normal"/>
    <w:qFormat/>
    <w:rsid w:val="00844D41"/>
    <w:pPr>
      <w:spacing w:before="60" w:after="60"/>
    </w:pPr>
    <w:rPr>
      <w:sz w:val="18"/>
      <w:szCs w:val="18"/>
    </w:rPr>
  </w:style>
  <w:style w:type="paragraph" w:customStyle="1" w:styleId="Tabletextbullet1">
    <w:name w:val="Table text bullet 1"/>
    <w:basedOn w:val="Tabletext"/>
    <w:qFormat/>
    <w:rsid w:val="00C26833"/>
    <w:pPr>
      <w:numPr>
        <w:numId w:val="2"/>
      </w:numPr>
      <w:spacing w:before="0"/>
      <w:ind w:left="284" w:hanging="284"/>
    </w:pPr>
    <w:rPr>
      <w:sz w:val="22"/>
    </w:rPr>
  </w:style>
  <w:style w:type="paragraph" w:customStyle="1" w:styleId="Tabletextbullet2">
    <w:name w:val="Table text bullet 2"/>
    <w:basedOn w:val="Tabletext"/>
    <w:qFormat/>
    <w:rsid w:val="00844D41"/>
    <w:pPr>
      <w:numPr>
        <w:numId w:val="3"/>
      </w:numPr>
      <w:spacing w:before="0"/>
      <w:ind w:left="568" w:hanging="284"/>
    </w:pPr>
  </w:style>
  <w:style w:type="paragraph" w:styleId="ListParagraph">
    <w:name w:val="List Paragraph"/>
    <w:aliases w:val="Body"/>
    <w:basedOn w:val="Normal"/>
    <w:link w:val="ListParagraphChar"/>
    <w:qFormat/>
    <w:rsid w:val="00ED6A7F"/>
    <w:pPr>
      <w:ind w:left="720"/>
      <w:contextualSpacing/>
    </w:pPr>
  </w:style>
  <w:style w:type="paragraph" w:customStyle="1" w:styleId="Bullets2">
    <w:name w:val="Bullets 2"/>
    <w:basedOn w:val="ListParagraph"/>
    <w:qFormat/>
    <w:rsid w:val="00EE0011"/>
    <w:pPr>
      <w:numPr>
        <w:numId w:val="4"/>
      </w:numPr>
      <w:contextualSpacing w:val="0"/>
    </w:pPr>
  </w:style>
  <w:style w:type="paragraph" w:customStyle="1" w:styleId="Bullets3">
    <w:name w:val="Bullets 3"/>
    <w:basedOn w:val="ListParagraph"/>
    <w:qFormat/>
    <w:rsid w:val="00AC5A45"/>
    <w:pPr>
      <w:numPr>
        <w:numId w:val="5"/>
      </w:numPr>
      <w:ind w:left="1191" w:hanging="397"/>
      <w:contextualSpacing w:val="0"/>
    </w:pPr>
  </w:style>
  <w:style w:type="paragraph" w:styleId="TOC2">
    <w:name w:val="toc 2"/>
    <w:basedOn w:val="Normal"/>
    <w:next w:val="Normal"/>
    <w:uiPriority w:val="39"/>
    <w:unhideWhenUsed/>
    <w:rsid w:val="009E4A88"/>
    <w:pPr>
      <w:tabs>
        <w:tab w:val="right" w:pos="9639"/>
      </w:tabs>
      <w:ind w:left="284" w:right="567"/>
    </w:pPr>
  </w:style>
  <w:style w:type="paragraph" w:styleId="TOC1">
    <w:name w:val="toc 1"/>
    <w:basedOn w:val="Normal"/>
    <w:next w:val="Normal"/>
    <w:uiPriority w:val="39"/>
    <w:unhideWhenUsed/>
    <w:rsid w:val="009E4A88"/>
    <w:pPr>
      <w:tabs>
        <w:tab w:val="right" w:pos="9639"/>
      </w:tabs>
      <w:ind w:right="567"/>
    </w:pPr>
  </w:style>
  <w:style w:type="character" w:styleId="Hyperlink">
    <w:name w:val="Hyperlink"/>
    <w:basedOn w:val="DefaultParagraphFont"/>
    <w:uiPriority w:val="99"/>
    <w:unhideWhenUsed/>
    <w:rsid w:val="00CB7A76"/>
    <w:rPr>
      <w:rFonts w:asciiTheme="minorHAnsi" w:hAnsiTheme="minorHAnsi"/>
      <w:noProof w:val="0"/>
      <w:color w:val="2B687D"/>
      <w:sz w:val="22"/>
      <w:u w:val="single"/>
      <w:lang w:val="en-NZ"/>
    </w:rPr>
  </w:style>
  <w:style w:type="paragraph" w:styleId="TableofFigures">
    <w:name w:val="table of figures"/>
    <w:basedOn w:val="Normal"/>
    <w:next w:val="Normal"/>
    <w:uiPriority w:val="99"/>
    <w:unhideWhenUsed/>
    <w:rsid w:val="001B059E"/>
    <w:pPr>
      <w:tabs>
        <w:tab w:val="right" w:pos="9639"/>
      </w:tabs>
      <w:ind w:right="567"/>
    </w:pPr>
  </w:style>
  <w:style w:type="paragraph" w:styleId="FootnoteText">
    <w:name w:val="footnote text"/>
    <w:basedOn w:val="Normal"/>
    <w:link w:val="FootnoteTextChar"/>
    <w:uiPriority w:val="99"/>
    <w:rsid w:val="001B733C"/>
    <w:pPr>
      <w:spacing w:after="6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33C"/>
    <w:rPr>
      <w:rFonts w:ascii="Calibri" w:hAnsi="Calibri"/>
      <w:color w:val="343032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B733C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semiHidden/>
    <w:rsid w:val="009E4A88"/>
    <w:pPr>
      <w:spacing w:after="100" w:line="259" w:lineRule="auto"/>
      <w:ind w:left="440"/>
    </w:pPr>
    <w:rPr>
      <w:rFonts w:asciiTheme="minorHAnsi" w:eastAsiaTheme="minorEastAsia" w:hAnsiTheme="minorHAnsi"/>
      <w:color w:val="auto"/>
      <w:szCs w:val="22"/>
      <w:lang w:val="en-US"/>
    </w:rPr>
  </w:style>
  <w:style w:type="paragraph" w:customStyle="1" w:styleId="tabletext-nospace">
    <w:name w:val="table text-no space"/>
    <w:basedOn w:val="Normal"/>
    <w:qFormat/>
    <w:rsid w:val="00773C49"/>
    <w:pPr>
      <w:spacing w:after="0"/>
    </w:pPr>
    <w:rPr>
      <w:rFonts w:eastAsia="Times New Roman"/>
      <w:color w:val="auto"/>
    </w:rPr>
  </w:style>
  <w:style w:type="paragraph" w:customStyle="1" w:styleId="Style4">
    <w:name w:val="Style4"/>
    <w:basedOn w:val="Normal"/>
    <w:link w:val="Style4Char"/>
    <w:qFormat/>
    <w:rsid w:val="00773C49"/>
    <w:pPr>
      <w:keepNext/>
      <w:pBdr>
        <w:bottom w:val="dotted" w:sz="2" w:space="3" w:color="365F91"/>
      </w:pBdr>
      <w:spacing w:before="480" w:after="240" w:line="288" w:lineRule="auto"/>
      <w:outlineLvl w:val="0"/>
    </w:pPr>
    <w:rPr>
      <w:rFonts w:asciiTheme="minorHAnsi" w:eastAsia="Times New Roman" w:hAnsiTheme="minorHAnsi"/>
      <w:b/>
      <w:bCs/>
      <w:color w:val="F79646"/>
      <w:kern w:val="32"/>
      <w:sz w:val="36"/>
      <w:szCs w:val="32"/>
      <w:lang w:val="en-GB"/>
    </w:rPr>
  </w:style>
  <w:style w:type="character" w:customStyle="1" w:styleId="Style4Char">
    <w:name w:val="Style4 Char"/>
    <w:basedOn w:val="DefaultParagraphFont"/>
    <w:link w:val="Style4"/>
    <w:rsid w:val="00773C49"/>
    <w:rPr>
      <w:rFonts w:asciiTheme="minorHAnsi" w:eastAsia="Times New Roman" w:hAnsiTheme="minorHAnsi"/>
      <w:b/>
      <w:bCs/>
      <w:color w:val="F79646"/>
      <w:kern w:val="32"/>
      <w:sz w:val="36"/>
      <w:szCs w:val="32"/>
      <w:lang w:val="en-GB"/>
    </w:rPr>
  </w:style>
  <w:style w:type="character" w:customStyle="1" w:styleId="ListParagraphChar">
    <w:name w:val="List Paragraph Char"/>
    <w:aliases w:val="Body Char"/>
    <w:basedOn w:val="DefaultParagraphFont"/>
    <w:link w:val="ListParagraph"/>
    <w:locked/>
    <w:rsid w:val="00F03327"/>
    <w:rPr>
      <w:rFonts w:ascii="Calibri" w:hAnsi="Calibri"/>
      <w:color w:val="343032" w:themeColor="text1"/>
      <w:sz w:val="22"/>
    </w:rPr>
  </w:style>
  <w:style w:type="paragraph" w:customStyle="1" w:styleId="TableText0">
    <w:name w:val="Table Text"/>
    <w:basedOn w:val="Normal"/>
    <w:uiPriority w:val="99"/>
    <w:rsid w:val="00F03327"/>
    <w:pPr>
      <w:spacing w:before="60" w:after="60" w:line="280" w:lineRule="exact"/>
    </w:pPr>
    <w:rPr>
      <w:rFonts w:eastAsia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6595E"/>
    <w:rPr>
      <w:color w:val="808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5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DF6"/>
    <w:pPr>
      <w:spacing w:after="160"/>
    </w:pPr>
    <w:rPr>
      <w:rFonts w:asciiTheme="minorHAnsi" w:eastAsiaTheme="minorHAnsi" w:hAnsiTheme="minorHAnsi" w:cstheme="minorBidi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DF6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8AE"/>
    <w:pPr>
      <w:spacing w:after="120"/>
    </w:pPr>
    <w:rPr>
      <w:rFonts w:ascii="Calibri" w:eastAsia="MS Mincho" w:hAnsi="Calibri" w:cs="Times New Roman"/>
      <w:b/>
      <w:bCs/>
      <w:color w:val="343032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8AE"/>
    <w:rPr>
      <w:rFonts w:ascii="Calibri" w:eastAsiaTheme="minorHAnsi" w:hAnsi="Calibri" w:cstheme="minorBidi"/>
      <w:b/>
      <w:bCs/>
      <w:color w:val="343032" w:themeColor="text1"/>
    </w:rPr>
  </w:style>
  <w:style w:type="paragraph" w:styleId="PlainText">
    <w:name w:val="Plain Text"/>
    <w:basedOn w:val="Normal"/>
    <w:link w:val="PlainTextChar"/>
    <w:uiPriority w:val="99"/>
    <w:unhideWhenUsed/>
    <w:rsid w:val="00FF64EC"/>
    <w:pPr>
      <w:spacing w:after="0"/>
    </w:pPr>
    <w:rPr>
      <w:rFonts w:eastAsia="Times New Roman"/>
      <w:color w:val="auto"/>
      <w:szCs w:val="21"/>
      <w:lang w:eastAsia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FF64EC"/>
    <w:rPr>
      <w:rFonts w:ascii="Calibri" w:eastAsia="Times New Roman" w:hAnsi="Calibri"/>
      <w:sz w:val="22"/>
      <w:szCs w:val="21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ec.govt.nz/funding/funding-and-performance/investment/plan-guidance/micro-credentials/" TargetMode="External"/><Relationship Id="rId18" Type="http://schemas.openxmlformats.org/officeDocument/2006/relationships/hyperlink" Target="https://www.tec.govt.nz/funding/funding-and-performance/investment/investment-toolkit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s://www.tec.govt.nz/funding/funding-and-performance/investment/investment-toolki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ec.govt.nz/funding/funding-and-performance/funding/fund-finder/student-achievement-component-provision-at-level-3-and-above-on-the-nzqf-fund/sac-funding-rates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tec.govt.nz/funding/funding-and-performance/investment/plan-guidance/micro-credentials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micro-credentials@tec.govt.nz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c\dfs\apps\officetemplates\External%20Templates%20-%20Word\Corporate%20Cover%20-%20Simpler%20Template\Corporate%20cover%20-%20simpler%20template.dotx" TargetMode="External"/></Relationships>
</file>

<file path=word/theme/theme1.xml><?xml version="1.0" encoding="utf-8"?>
<a:theme xmlns:a="http://schemas.openxmlformats.org/drawingml/2006/main" name="TEC External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A1340373</value>
    </field>
    <field name="Objective-Title">
      <value order="0">Micro-credentials - Approval request form</value>
    </field>
    <field name="Objective-Description">
      <value order="0"/>
    </field>
    <field name="Objective-CreationStamp">
      <value order="0">2018-12-17T04:38:59Z</value>
    </field>
    <field name="Objective-IsApproved">
      <value order="0">false</value>
    </field>
    <field name="Objective-IsPublished">
      <value order="0">true</value>
    </field>
    <field name="Objective-DatePublished">
      <value order="0">2020-05-25T00:44:46Z</value>
    </field>
    <field name="Objective-ModificationStamp">
      <value order="0">2020-05-25T00:44:46Z</value>
    </field>
    <field name="Objective-Owner">
      <value order="0">Amelia Bellman</value>
    </field>
    <field name="Objective-Path">
      <value order="0">Objective Global Folder:TEC Global Folder:Policy Advice and Information:Development:Cross-Cutting Analysis and Reviews:Innovations in Education:Micro-credentials</value>
    </field>
    <field name="Objective-Parent">
      <value order="0">Micro-credentials</value>
    </field>
    <field name="Objective-State">
      <value order="0">Published</value>
    </field>
    <field name="Objective-VersionId">
      <value order="0">vA3467848</value>
    </field>
    <field name="Objective-Version">
      <value order="0">15.0</value>
    </field>
    <field name="Objective-VersionNumber">
      <value order="0">32</value>
    </field>
    <field name="Objective-VersionComment">
      <value order="0"/>
    </field>
    <field name="Objective-FileNumber">
      <value order="0">qA89203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Connect Creator">
        <value order="0"/>
      </field>
      <field name="Objective-Fund Name">
        <value order="0"/>
      </field>
      <field name="Objective-Sub Sector">
        <value order="0"/>
      </field>
      <field name="Objective-Reference">
        <value order="0"/>
      </field>
      <field name="Objective-Financial Year">
        <value order="0"/>
      </field>
      <field name="Objective-EDUMIS Number">
        <value order="0"/>
      </field>
      <field name="Objective-Action">
        <value order="0"/>
      </field>
      <field name="Objective-Calendar Year">
        <value order="0"/>
      </field>
      <field name="Objective-Date">
        <value order="0"/>
      </field>
      <field name="Objective-Responsibl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B0BF25B9-9951-49F1-8B3D-8AB6F4F1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cover - simpler template</Template>
  <TotalTime>1</TotalTime>
  <Pages>5</Pages>
  <Words>1083</Words>
  <Characters>6177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</dc:creator>
  <cp:lastModifiedBy>Carolyn Lankow</cp:lastModifiedBy>
  <cp:revision>2</cp:revision>
  <cp:lastPrinted>2019-01-22T21:45:00Z</cp:lastPrinted>
  <dcterms:created xsi:type="dcterms:W3CDTF">2020-05-25T20:45:00Z</dcterms:created>
  <dcterms:modified xsi:type="dcterms:W3CDTF">2020-05-25T20:45:00Z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A1340373</vt:lpwstr>
  </property>
  <property fmtid="{D5CDD505-2E9C-101B-9397-08002B2CF9AE}" pid="4" name="Objective-Title">
    <vt:lpwstr>Micro-credentials - Approval request form</vt:lpwstr>
  </property>
  <property fmtid="{D5CDD505-2E9C-101B-9397-08002B2CF9AE}" pid="5" name="Objective-Description">
    <vt:lpwstr/>
  </property>
  <property fmtid="{D5CDD505-2E9C-101B-9397-08002B2CF9AE}" pid="6" name="Objective-CreationStamp">
    <vt:filetime>2018-12-18T02:07:15Z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2020-05-25T00:44:46Z</vt:filetime>
  </property>
  <property fmtid="{D5CDD505-2E9C-101B-9397-08002B2CF9AE}" pid="10" name="Objective-ModificationStamp">
    <vt:filetime>2020-05-25T00:44:46Z</vt:filetime>
  </property>
  <property fmtid="{D5CDD505-2E9C-101B-9397-08002B2CF9AE}" pid="11" name="Objective-Owner">
    <vt:lpwstr>Amelia Bellman</vt:lpwstr>
  </property>
  <property fmtid="{D5CDD505-2E9C-101B-9397-08002B2CF9AE}" pid="12" name="Objective-Path">
    <vt:lpwstr>Objective Global Folder:TEC Global Folder:Policy Advice and Information:Development:Cross-Cutting Analysis and Reviews:Innovations in Education:Micro-credentials:</vt:lpwstr>
  </property>
  <property fmtid="{D5CDD505-2E9C-101B-9397-08002B2CF9AE}" pid="13" name="Objective-Parent">
    <vt:lpwstr>Micro-credentials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vA3467848</vt:lpwstr>
  </property>
  <property fmtid="{D5CDD505-2E9C-101B-9397-08002B2CF9AE}" pid="16" name="Objective-Version">
    <vt:lpwstr>15.0</vt:lpwstr>
  </property>
  <property fmtid="{D5CDD505-2E9C-101B-9397-08002B2CF9AE}" pid="17" name="Objective-VersionNumber">
    <vt:r8>32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Fund Name">
    <vt:lpwstr/>
  </property>
  <property fmtid="{D5CDD505-2E9C-101B-9397-08002B2CF9AE}" pid="23" name="Objective-Sub Sector">
    <vt:lpwstr/>
  </property>
  <property fmtid="{D5CDD505-2E9C-101B-9397-08002B2CF9AE}" pid="24" name="Objective-Reference">
    <vt:lpwstr/>
  </property>
  <property fmtid="{D5CDD505-2E9C-101B-9397-08002B2CF9AE}" pid="25" name="Objective-Financial Year">
    <vt:lpwstr/>
  </property>
  <property fmtid="{D5CDD505-2E9C-101B-9397-08002B2CF9AE}" pid="26" name="Objective-EDUMIS Number">
    <vt:lpwstr/>
  </property>
  <property fmtid="{D5CDD505-2E9C-101B-9397-08002B2CF9AE}" pid="27" name="Objective-Action">
    <vt:lpwstr/>
  </property>
  <property fmtid="{D5CDD505-2E9C-101B-9397-08002B2CF9AE}" pid="28" name="Objective-Calendar Year">
    <vt:lpwstr/>
  </property>
  <property fmtid="{D5CDD505-2E9C-101B-9397-08002B2CF9AE}" pid="29" name="Objective-Date">
    <vt:lpwstr/>
  </property>
  <property fmtid="{D5CDD505-2E9C-101B-9397-08002B2CF9AE}" pid="30" name="Objective-Responsible">
    <vt:lpwstr/>
  </property>
  <property fmtid="{D5CDD505-2E9C-101B-9397-08002B2CF9AE}" pid="31" name="Objective-Comment">
    <vt:lpwstr/>
  </property>
  <property fmtid="{D5CDD505-2E9C-101B-9397-08002B2CF9AE}" pid="32" name="Objective-Reference [system]">
    <vt:lpwstr/>
  </property>
  <property fmtid="{D5CDD505-2E9C-101B-9397-08002B2CF9AE}" pid="33" name="Objective-Date [system]">
    <vt:lpwstr/>
  </property>
  <property fmtid="{D5CDD505-2E9C-101B-9397-08002B2CF9AE}" pid="34" name="Objective-Action [system]">
    <vt:lpwstr/>
  </property>
  <property fmtid="{D5CDD505-2E9C-101B-9397-08002B2CF9AE}" pid="35" name="Objective-Responsible [system]">
    <vt:lpwstr/>
  </property>
  <property fmtid="{D5CDD505-2E9C-101B-9397-08002B2CF9AE}" pid="36" name="Objective-Financial Year [system]">
    <vt:lpwstr/>
  </property>
  <property fmtid="{D5CDD505-2E9C-101B-9397-08002B2CF9AE}" pid="37" name="Objective-Calendar Year [system]">
    <vt:lpwstr/>
  </property>
  <property fmtid="{D5CDD505-2E9C-101B-9397-08002B2CF9AE}" pid="38" name="Objective-EDUMIS Number [system]">
    <vt:lpwstr/>
  </property>
  <property fmtid="{D5CDD505-2E9C-101B-9397-08002B2CF9AE}" pid="39" name="Objective-Sub Sector [system]">
    <vt:lpwstr/>
  </property>
  <property fmtid="{D5CDD505-2E9C-101B-9397-08002B2CF9AE}" pid="40" name="Objective-Fund Name [system]">
    <vt:lpwstr/>
  </property>
  <property fmtid="{D5CDD505-2E9C-101B-9397-08002B2CF9AE}" pid="41" name="Objective-Connect Creator">
    <vt:lpwstr/>
  </property>
  <property fmtid="{D5CDD505-2E9C-101B-9397-08002B2CF9AE}" pid="42" name="Objective-Connect Creator [system]">
    <vt:lpwstr/>
  </property>
</Properties>
</file>