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3DCB0" w14:textId="7C9F79E1" w:rsidR="001F1B3E" w:rsidRPr="00E85E95" w:rsidRDefault="00635785" w:rsidP="001F1B3E">
      <w:pPr>
        <w:pStyle w:val="Heading1"/>
      </w:pPr>
      <w:r>
        <w:rPr>
          <w:noProof/>
          <w:lang w:eastAsia="en-NZ"/>
        </w:rPr>
        <w:drawing>
          <wp:anchor distT="0" distB="0" distL="114300" distR="114300" simplePos="0" relativeHeight="251665408" behindDoc="0" locked="1" layoutInCell="1" allowOverlap="1" wp14:anchorId="2B2A8126" wp14:editId="0E5670BC">
            <wp:simplePos x="0" y="0"/>
            <wp:positionH relativeFrom="page">
              <wp:align>right</wp:align>
            </wp:positionH>
            <wp:positionV relativeFrom="margin">
              <wp:posOffset>-708660</wp:posOffset>
            </wp:positionV>
            <wp:extent cx="7555865" cy="215963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Internal Capabil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D0">
        <w:t xml:space="preserve">Qualification Development Fund – </w:t>
      </w:r>
      <w:r w:rsidR="00A24E07">
        <w:t>A</w:t>
      </w:r>
      <w:r w:rsidR="002578EE">
        <w:t xml:space="preserve">pplication </w:t>
      </w:r>
      <w:bookmarkStart w:id="0" w:name="_GoBack"/>
      <w:bookmarkEnd w:id="0"/>
      <w:r w:rsidR="009F22D0">
        <w:t>for funding</w:t>
      </w:r>
    </w:p>
    <w:p w14:paraId="2B564C11" w14:textId="78110665" w:rsidR="00F14B62" w:rsidRDefault="00F14B62" w:rsidP="00BC7569">
      <w:pPr>
        <w:pStyle w:val="IntroText"/>
      </w:pPr>
      <w:r w:rsidRPr="00451263">
        <w:t xml:space="preserve">Qualification Development Fund </w:t>
      </w:r>
      <w:r>
        <w:t xml:space="preserve">funding contributes to </w:t>
      </w:r>
      <w:r w:rsidRPr="00963047">
        <w:t>qualification developers’</w:t>
      </w:r>
      <w:r>
        <w:t xml:space="preserve"> costs incurred while</w:t>
      </w:r>
      <w:r w:rsidRPr="00451263">
        <w:t xml:space="preserve"> develop</w:t>
      </w:r>
      <w:r>
        <w:t xml:space="preserve">ing and </w:t>
      </w:r>
      <w:r w:rsidRPr="00451263">
        <w:t>review</w:t>
      </w:r>
      <w:r>
        <w:t>ing</w:t>
      </w:r>
      <w:r w:rsidRPr="00451263">
        <w:t xml:space="preserve"> </w:t>
      </w:r>
      <w:r>
        <w:t xml:space="preserve">New Zealand </w:t>
      </w:r>
      <w:r w:rsidRPr="00451263">
        <w:t>qualifications</w:t>
      </w:r>
      <w:r>
        <w:t xml:space="preserve">. </w:t>
      </w:r>
    </w:p>
    <w:p w14:paraId="04889969" w14:textId="138B6CD5" w:rsidR="00B5691A" w:rsidRDefault="00B5691A" w:rsidP="00B5691A">
      <w:r>
        <w:t xml:space="preserve">The Qualification Development Fund </w:t>
      </w:r>
      <w:r w:rsidR="00755004">
        <w:t>subsidies the cost</w:t>
      </w:r>
      <w:r>
        <w:t xml:space="preserve"> associated with levels 1 to 6 qualification development and review activities, including, but not limited to:</w:t>
      </w:r>
    </w:p>
    <w:p w14:paraId="3DB7A775" w14:textId="77777777" w:rsidR="00B5691A" w:rsidRDefault="00B5691A" w:rsidP="00050613">
      <w:pPr>
        <w:pStyle w:val="ListParagraph"/>
      </w:pPr>
      <w:r>
        <w:t>undertaking evaluations</w:t>
      </w:r>
    </w:p>
    <w:p w14:paraId="49A00F84" w14:textId="77777777" w:rsidR="00B5691A" w:rsidRDefault="00B5691A" w:rsidP="00050613">
      <w:pPr>
        <w:pStyle w:val="ListParagraph"/>
      </w:pPr>
      <w:r>
        <w:t>collaborating with stakeholders</w:t>
      </w:r>
    </w:p>
    <w:p w14:paraId="1C8016E5" w14:textId="77777777" w:rsidR="00B5691A" w:rsidRDefault="00B5691A" w:rsidP="00050613">
      <w:pPr>
        <w:pStyle w:val="ListParagraph"/>
      </w:pPr>
      <w:r>
        <w:t>conducting needs analyses, and</w:t>
      </w:r>
    </w:p>
    <w:p w14:paraId="78FAFDCB" w14:textId="77777777" w:rsidR="00B5691A" w:rsidRDefault="00B5691A" w:rsidP="00050613">
      <w:pPr>
        <w:pStyle w:val="ListParagraph"/>
      </w:pPr>
      <w:r>
        <w:t>assessing industry/community impact.</w:t>
      </w:r>
    </w:p>
    <w:p w14:paraId="4FE75433" w14:textId="77777777" w:rsidR="00B5691A" w:rsidRDefault="00B5691A" w:rsidP="00B5691A">
      <w:r>
        <w:t>This fund, is available to approved qualification developers, to encourage and support the development and review of qualifications at levels 1 to 6 on the NZQF.</w:t>
      </w:r>
    </w:p>
    <w:p w14:paraId="2DBD63A2" w14:textId="77777777" w:rsidR="00B5691A" w:rsidRDefault="00B5691A" w:rsidP="00050613">
      <w:pPr>
        <w:pStyle w:val="ListParagraph"/>
      </w:pPr>
      <w:r>
        <w:t>Limited funding is available to contribute to the cost of:</w:t>
      </w:r>
    </w:p>
    <w:p w14:paraId="1042549A" w14:textId="77777777" w:rsidR="00B5691A" w:rsidRDefault="00B5691A" w:rsidP="00050613">
      <w:pPr>
        <w:pStyle w:val="ListParagraph"/>
      </w:pPr>
      <w:r>
        <w:t>developing new New Zealand qualifications</w:t>
      </w:r>
    </w:p>
    <w:p w14:paraId="5BB44846" w14:textId="77777777" w:rsidR="00B5691A" w:rsidRDefault="00B5691A" w:rsidP="00050613">
      <w:pPr>
        <w:pStyle w:val="ListParagraph"/>
      </w:pPr>
      <w:r>
        <w:t>reviewing New Zealand qualifications that are scheduled for review beginning in:</w:t>
      </w:r>
    </w:p>
    <w:p w14:paraId="2E458557" w14:textId="119E3451" w:rsidR="00B5691A" w:rsidRDefault="00B5691A" w:rsidP="00050613">
      <w:pPr>
        <w:pStyle w:val="ListParagraph"/>
        <w:numPr>
          <w:ilvl w:val="1"/>
          <w:numId w:val="1"/>
        </w:numPr>
      </w:pPr>
      <w:r>
        <w:t>in 202</w:t>
      </w:r>
      <w:r w:rsidR="006B23DA">
        <w:t>2</w:t>
      </w:r>
      <w:r>
        <w:t>, and</w:t>
      </w:r>
    </w:p>
    <w:p w14:paraId="67B6A29E" w14:textId="3A90F1DB" w:rsidR="00B5691A" w:rsidRDefault="00B5691A" w:rsidP="00050613">
      <w:pPr>
        <w:pStyle w:val="ListParagraph"/>
        <w:numPr>
          <w:ilvl w:val="1"/>
          <w:numId w:val="1"/>
        </w:numPr>
      </w:pPr>
      <w:r>
        <w:t>in 202</w:t>
      </w:r>
      <w:r w:rsidR="006B23DA">
        <w:t>3</w:t>
      </w:r>
      <w:r>
        <w:t>, where the need to commence the review in 202</w:t>
      </w:r>
      <w:r w:rsidR="006B23DA">
        <w:t>2</w:t>
      </w:r>
      <w:r>
        <w:t xml:space="preserve"> can be demonstrated</w:t>
      </w:r>
    </w:p>
    <w:p w14:paraId="27627F40" w14:textId="77777777" w:rsidR="009A5828" w:rsidRDefault="009A5828" w:rsidP="009A5828">
      <w:r>
        <w:t xml:space="preserve">The following </w:t>
      </w:r>
      <w:r w:rsidR="00F14B62">
        <w:t>information is</w:t>
      </w:r>
      <w:r>
        <w:t xml:space="preserve"> available to </w:t>
      </w:r>
      <w:r w:rsidR="00F14B62">
        <w:t>help you</w:t>
      </w:r>
      <w:r w:rsidR="00C42F2D">
        <w:t xml:space="preserve"> during the application process</w:t>
      </w:r>
      <w:r w:rsidR="00F14B62">
        <w:t>.</w:t>
      </w:r>
    </w:p>
    <w:p w14:paraId="08B8881B" w14:textId="0A48618B" w:rsidR="00F14B62" w:rsidRDefault="00D12CCB" w:rsidP="00F14B62">
      <w:pPr>
        <w:pStyle w:val="ListParagraph"/>
      </w:pPr>
      <w:hyperlink r:id="rId10" w:history="1">
        <w:r w:rsidR="00F14B62" w:rsidRPr="00DB7C5F">
          <w:rPr>
            <w:rStyle w:val="Hyperlink"/>
          </w:rPr>
          <w:t>Q</w:t>
        </w:r>
        <w:r w:rsidR="00EC126F" w:rsidRPr="00DB7C5F">
          <w:rPr>
            <w:rStyle w:val="Hyperlink"/>
          </w:rPr>
          <w:t>ualification Development Fund</w:t>
        </w:r>
      </w:hyperlink>
      <w:r w:rsidR="00F14B62">
        <w:t xml:space="preserve"> information </w:t>
      </w:r>
      <w:r w:rsidR="00F14B62" w:rsidRPr="001F5CEC">
        <w:t xml:space="preserve">on </w:t>
      </w:r>
      <w:hyperlink r:id="rId11" w:history="1">
        <w:r w:rsidR="00EC126F" w:rsidRPr="001F5CEC">
          <w:rPr>
            <w:rStyle w:val="Hyperlink"/>
          </w:rPr>
          <w:t>Fund finder</w:t>
        </w:r>
      </w:hyperlink>
      <w:r w:rsidR="00F14B62" w:rsidRPr="001F5CEC">
        <w:t>.</w:t>
      </w:r>
    </w:p>
    <w:p w14:paraId="2A4A1CB9" w14:textId="77777777" w:rsidR="004C6B11" w:rsidRDefault="00D12CCB" w:rsidP="009A5828">
      <w:pPr>
        <w:pStyle w:val="ListParagraph"/>
      </w:pPr>
      <w:hyperlink r:id="rId12" w:history="1">
        <w:r w:rsidR="00BC7569" w:rsidRPr="00BC7569">
          <w:rPr>
            <w:rStyle w:val="Hyperlink"/>
          </w:rPr>
          <w:t>New Zealand Qualifications Authority</w:t>
        </w:r>
      </w:hyperlink>
      <w:r w:rsidR="00F14B62">
        <w:t xml:space="preserve"> (NZQA)</w:t>
      </w:r>
      <w:r w:rsidR="009A5828">
        <w:t xml:space="preserve"> information </w:t>
      </w:r>
      <w:r w:rsidR="00BC7569">
        <w:t>about</w:t>
      </w:r>
      <w:r w:rsidR="009A5828">
        <w:t xml:space="preserve"> listing qualification</w:t>
      </w:r>
      <w:r w:rsidR="000266D8">
        <w:t>s</w:t>
      </w:r>
      <w:r w:rsidR="009A5828">
        <w:t xml:space="preserve"> at levels 1 to 6 on the NZQF</w:t>
      </w:r>
      <w:r w:rsidR="004C6B11">
        <w:t>.</w:t>
      </w:r>
    </w:p>
    <w:p w14:paraId="39D88BED" w14:textId="63C8C509" w:rsidR="0070503B" w:rsidRDefault="006B23DA" w:rsidP="00D91B28">
      <w:pPr>
        <w:pStyle w:val="Heading2"/>
      </w:pPr>
      <w:r>
        <w:t>From 2022, we can also fund the development of micro-credentials</w:t>
      </w:r>
    </w:p>
    <w:p w14:paraId="29628748" w14:textId="3BD50B45" w:rsidR="0070503B" w:rsidRPr="0070503B" w:rsidRDefault="0070503B" w:rsidP="0070503B">
      <w:pPr>
        <w:rPr>
          <w:lang w:eastAsia="en-US"/>
        </w:rPr>
      </w:pPr>
      <w:r>
        <w:rPr>
          <w:lang w:eastAsia="en-US"/>
        </w:rPr>
        <w:t>T</w:t>
      </w:r>
      <w:r w:rsidRPr="0070503B">
        <w:rPr>
          <w:lang w:eastAsia="en-US"/>
        </w:rPr>
        <w:t>he development of a micro-credential at any level in line with the NZQA criteria for the approval of micro-credentials</w:t>
      </w:r>
      <w:r>
        <w:rPr>
          <w:lang w:eastAsia="en-US"/>
        </w:rPr>
        <w:t xml:space="preserve"> is now eligible for funding under the Qualification Development Fund. To be eligible for funding, a</w:t>
      </w:r>
      <w:r w:rsidRPr="0070503B">
        <w:rPr>
          <w:lang w:eastAsia="en-US"/>
        </w:rPr>
        <w:t>ny projects relating the development of micro-credentials must demonstrate broad industry or community need and wide-ranging stakeholder support</w:t>
      </w:r>
      <w:r>
        <w:rPr>
          <w:lang w:eastAsia="en-US"/>
        </w:rPr>
        <w:t xml:space="preserve"> </w:t>
      </w:r>
    </w:p>
    <w:p w14:paraId="63213AEB" w14:textId="361489BE" w:rsidR="0070503B" w:rsidRDefault="0070503B" w:rsidP="0070503B">
      <w:pPr>
        <w:pStyle w:val="Heading3"/>
      </w:pPr>
      <w:r>
        <w:t>If you are applying for funding for the development of Micro-Credentials</w:t>
      </w:r>
    </w:p>
    <w:p w14:paraId="6511EB5C" w14:textId="590CB938" w:rsidR="0070503B" w:rsidRPr="0070503B" w:rsidRDefault="0070503B" w:rsidP="0070503B">
      <w:pPr>
        <w:rPr>
          <w:lang w:eastAsia="en-US"/>
        </w:rPr>
      </w:pPr>
      <w:r>
        <w:rPr>
          <w:lang w:eastAsia="en-US"/>
        </w:rPr>
        <w:t>Please complete the Mic</w:t>
      </w:r>
      <w:r w:rsidR="008112CA">
        <w:rPr>
          <w:lang w:eastAsia="en-US"/>
        </w:rPr>
        <w:t>r</w:t>
      </w:r>
      <w:r>
        <w:rPr>
          <w:lang w:eastAsia="en-US"/>
        </w:rPr>
        <w:t xml:space="preserve">o-Credential application form which can be found on our </w:t>
      </w:r>
      <w:hyperlink r:id="rId13" w:history="1">
        <w:r w:rsidRPr="00415B91">
          <w:rPr>
            <w:rStyle w:val="Hyperlink"/>
            <w:lang w:eastAsia="en-US"/>
          </w:rPr>
          <w:t>webpage</w:t>
        </w:r>
      </w:hyperlink>
      <w:r>
        <w:rPr>
          <w:lang w:eastAsia="en-US"/>
        </w:rPr>
        <w:t>.</w:t>
      </w:r>
    </w:p>
    <w:p w14:paraId="25F3B2E6" w14:textId="77777777" w:rsidR="00B5691A" w:rsidRDefault="00B5691A" w:rsidP="00B5691A">
      <w:pPr>
        <w:pStyle w:val="Heading2"/>
      </w:pPr>
      <w:r>
        <w:lastRenderedPageBreak/>
        <w:t>Email</w:t>
      </w:r>
      <w:r w:rsidRPr="00D91B28">
        <w:t xml:space="preserve"> </w:t>
      </w:r>
      <w:r>
        <w:t xml:space="preserve">your </w:t>
      </w:r>
      <w:r w:rsidRPr="00D91B28">
        <w:t xml:space="preserve">completed application form to the </w:t>
      </w:r>
      <w:r>
        <w:t xml:space="preserve">Customer Contact Group </w:t>
      </w:r>
      <w:r w:rsidRPr="003A11D2">
        <w:t>(</w:t>
      </w:r>
      <w:hyperlink r:id="rId14" w:history="1">
        <w:r>
          <w:t>customerservice@tec.govt.nz</w:t>
        </w:r>
      </w:hyperlink>
      <w:r w:rsidRPr="00D91B28">
        <w:t>)</w:t>
      </w:r>
      <w:r>
        <w:t xml:space="preserve"> </w:t>
      </w:r>
      <w:r w:rsidRPr="00B5691A">
        <w:t>before 5pm, 18 February 2022</w:t>
      </w:r>
    </w:p>
    <w:p w14:paraId="766F4695" w14:textId="40FE3DD4" w:rsidR="00B5691A" w:rsidRDefault="00B5691A" w:rsidP="00B5691A">
      <w:r>
        <w:t xml:space="preserve">Please send your completed application to us via email to </w:t>
      </w:r>
      <w:hyperlink r:id="rId15" w:history="1">
        <w:r w:rsidRPr="008D46AA">
          <w:rPr>
            <w:rStyle w:val="Hyperlink"/>
          </w:rPr>
          <w:t>customerservice@tec.govt.nz</w:t>
        </w:r>
      </w:hyperlink>
      <w:r>
        <w:t xml:space="preserve"> no </w:t>
      </w:r>
      <w:r>
        <w:rPr>
          <w:lang w:eastAsia="en-US"/>
        </w:rPr>
        <w:t>later</w:t>
      </w:r>
      <w:r>
        <w:t xml:space="preserve"> than 5pm </w:t>
      </w:r>
    </w:p>
    <w:p w14:paraId="783C9F6C" w14:textId="77777777" w:rsidR="00A144CC" w:rsidRDefault="00A144CC" w:rsidP="00B5691A">
      <w:pPr>
        <w:pStyle w:val="Heading3"/>
      </w:pPr>
      <w:r>
        <w:t>Questions</w:t>
      </w:r>
    </w:p>
    <w:p w14:paraId="48BCF79B" w14:textId="2AE3F2C3" w:rsidR="00A144CC" w:rsidRDefault="00A144CC" w:rsidP="00A144CC">
      <w:pPr>
        <w:rPr>
          <w:lang w:eastAsia="en-US"/>
        </w:rPr>
      </w:pPr>
      <w:r>
        <w:rPr>
          <w:lang w:eastAsia="en-US"/>
        </w:rPr>
        <w:t xml:space="preserve">If you have any questions </w:t>
      </w:r>
      <w:r w:rsidR="00567636">
        <w:rPr>
          <w:lang w:eastAsia="en-US"/>
        </w:rPr>
        <w:t xml:space="preserve">about the application process, </w:t>
      </w:r>
      <w:r>
        <w:rPr>
          <w:lang w:eastAsia="en-US"/>
        </w:rPr>
        <w:t xml:space="preserve">contact the </w:t>
      </w:r>
      <w:r w:rsidR="00677114">
        <w:rPr>
          <w:lang w:eastAsia="en-US"/>
        </w:rPr>
        <w:t>Customer Contact Group</w:t>
      </w:r>
      <w:r>
        <w:rPr>
          <w:lang w:eastAsia="en-US"/>
        </w:rPr>
        <w:t xml:space="preserve"> </w:t>
      </w:r>
      <w:hyperlink r:id="rId16" w:history="1">
        <w:r w:rsidR="00A24E07" w:rsidRPr="00A81C1D">
          <w:rPr>
            <w:rStyle w:val="Hyperlink"/>
            <w:lang w:eastAsia="en-US"/>
          </w:rPr>
          <w:t>customerservice@tec.govt.nz</w:t>
        </w:r>
      </w:hyperlink>
      <w:r>
        <w:rPr>
          <w:lang w:eastAsia="en-US"/>
        </w:rPr>
        <w:t xml:space="preserve">. </w:t>
      </w:r>
    </w:p>
    <w:p w14:paraId="3BB62145" w14:textId="45460956" w:rsidR="00D91B28" w:rsidRDefault="00E071DF" w:rsidP="00D91B28">
      <w:pPr>
        <w:pStyle w:val="Heading2"/>
      </w:pPr>
      <w:r>
        <w:t xml:space="preserve">We will </w:t>
      </w:r>
      <w:r w:rsidR="00FC2045">
        <w:t>make decisions</w:t>
      </w:r>
      <w:r>
        <w:t xml:space="preserve"> by </w:t>
      </w:r>
      <w:r w:rsidR="00B5691A">
        <w:t>mid</w:t>
      </w:r>
      <w:r w:rsidR="0070503B">
        <w:t xml:space="preserve"> to late March 2022</w:t>
      </w:r>
    </w:p>
    <w:p w14:paraId="552715C7" w14:textId="77777777" w:rsidR="00FC2045" w:rsidRPr="00A144CC" w:rsidRDefault="00A144CC" w:rsidP="009E4157">
      <w:r>
        <w:t>Please note:</w:t>
      </w:r>
    </w:p>
    <w:p w14:paraId="617C1808" w14:textId="54187FC8" w:rsidR="00073804" w:rsidRDefault="00073804" w:rsidP="00A144CC">
      <w:pPr>
        <w:pStyle w:val="ListParagraph"/>
        <w:rPr>
          <w:lang w:eastAsia="en-US"/>
        </w:rPr>
      </w:pPr>
      <w:r>
        <w:rPr>
          <w:lang w:eastAsia="en-US"/>
        </w:rPr>
        <w:t>Funding is limited, and applications will be assessed against the assessment criteria.</w:t>
      </w:r>
    </w:p>
    <w:p w14:paraId="1837E246" w14:textId="480071BF" w:rsidR="00073804" w:rsidRDefault="00073804" w:rsidP="00A144CC">
      <w:pPr>
        <w:pStyle w:val="ListParagraph"/>
        <w:rPr>
          <w:lang w:eastAsia="en-US"/>
        </w:rPr>
      </w:pPr>
      <w:r>
        <w:rPr>
          <w:lang w:eastAsia="en-US"/>
        </w:rPr>
        <w:t>We may choose to part-fund an application.</w:t>
      </w:r>
    </w:p>
    <w:p w14:paraId="577B5898" w14:textId="77777777" w:rsidR="00A144CC" w:rsidRDefault="00A144CC" w:rsidP="00A144CC">
      <w:pPr>
        <w:pStyle w:val="ListParagraph"/>
        <w:rPr>
          <w:lang w:eastAsia="en-US"/>
        </w:rPr>
      </w:pPr>
      <w:r>
        <w:rPr>
          <w:lang w:eastAsia="en-US"/>
        </w:rPr>
        <w:t>We may contact applicants to clarify or seek more information about their application.</w:t>
      </w:r>
    </w:p>
    <w:p w14:paraId="3202AF3D" w14:textId="77777777" w:rsidR="00A144CC" w:rsidRPr="001A22AE" w:rsidRDefault="00A144CC" w:rsidP="001A22AE">
      <w:pPr>
        <w:pStyle w:val="ListParagraph"/>
        <w:rPr>
          <w:lang w:val="en-NZ"/>
        </w:rPr>
      </w:pPr>
      <w:r>
        <w:rPr>
          <w:lang w:val="en-NZ"/>
        </w:rPr>
        <w:t>W</w:t>
      </w:r>
      <w:r w:rsidRPr="00225C9D">
        <w:rPr>
          <w:lang w:val="en-NZ"/>
        </w:rPr>
        <w:t>e may consider information from our own records and other agencies</w:t>
      </w:r>
      <w:r>
        <w:rPr>
          <w:lang w:val="en-NZ"/>
        </w:rPr>
        <w:t xml:space="preserve"> when considering your application, e.g. NZQA</w:t>
      </w:r>
      <w:r w:rsidRPr="00225C9D">
        <w:rPr>
          <w:lang w:val="en-NZ"/>
        </w:rPr>
        <w:t xml:space="preserve">. </w:t>
      </w:r>
    </w:p>
    <w:p w14:paraId="2C097FD8" w14:textId="77777777" w:rsidR="00046928" w:rsidRPr="00A144CC" w:rsidRDefault="00A144CC" w:rsidP="001A22AE">
      <w:pPr>
        <w:pStyle w:val="ListParagraph"/>
      </w:pPr>
      <w:r>
        <w:t>We will o</w:t>
      </w:r>
      <w:r w:rsidR="00694255" w:rsidRPr="00A144CC">
        <w:t xml:space="preserve">nly </w:t>
      </w:r>
      <w:r w:rsidR="00C42F2D" w:rsidRPr="00A144CC">
        <w:t xml:space="preserve">consider </w:t>
      </w:r>
      <w:r w:rsidR="00694255" w:rsidRPr="00A144CC">
        <w:t>a</w:t>
      </w:r>
      <w:r w:rsidR="009E4157" w:rsidRPr="00A144CC">
        <w:t xml:space="preserve">pplications </w:t>
      </w:r>
      <w:r w:rsidR="00E071DF" w:rsidRPr="00A144CC">
        <w:t>that</w:t>
      </w:r>
      <w:r w:rsidR="00694255" w:rsidRPr="00A144CC">
        <w:t xml:space="preserve"> </w:t>
      </w:r>
      <w:r w:rsidR="009E4157" w:rsidRPr="00A144CC">
        <w:t>meet organisation and project eligibility requirements.</w:t>
      </w:r>
      <w:r w:rsidR="00524514" w:rsidRPr="00A144CC">
        <w:t xml:space="preserve"> </w:t>
      </w:r>
    </w:p>
    <w:p w14:paraId="037A3C4B" w14:textId="77777777" w:rsidR="00A144CC" w:rsidRPr="001A22AE" w:rsidRDefault="00A144CC" w:rsidP="001A22AE">
      <w:pPr>
        <w:pStyle w:val="ListParagraph"/>
      </w:pPr>
      <w:r>
        <w:t>We will u</w:t>
      </w:r>
      <w:r w:rsidR="00FC2045" w:rsidRPr="00A144CC">
        <w:t xml:space="preserve">se </w:t>
      </w:r>
      <w:r w:rsidR="009E4157" w:rsidRPr="00A144CC">
        <w:t xml:space="preserve">the assessment criteria </w:t>
      </w:r>
      <w:r w:rsidR="00FC2045" w:rsidRPr="00A144CC">
        <w:t>set out</w:t>
      </w:r>
      <w:r w:rsidR="009E4157" w:rsidRPr="00A144CC">
        <w:t xml:space="preserve"> in this application</w:t>
      </w:r>
      <w:r w:rsidR="00FC2045" w:rsidRPr="00A144CC">
        <w:t xml:space="preserve"> form to consider each application</w:t>
      </w:r>
      <w:r w:rsidR="009E4157" w:rsidRPr="00A144CC">
        <w:t>.</w:t>
      </w:r>
      <w:r w:rsidR="00524514" w:rsidRPr="00A144CC">
        <w:t xml:space="preserve"> </w:t>
      </w:r>
    </w:p>
    <w:p w14:paraId="0367ACEA" w14:textId="11A6C77B" w:rsidR="00FC2045" w:rsidRDefault="00A144CC" w:rsidP="001A22AE">
      <w:pPr>
        <w:pStyle w:val="ListParagraph"/>
      </w:pPr>
      <w:r>
        <w:t>We will c</w:t>
      </w:r>
      <w:r w:rsidR="00FC2045" w:rsidRPr="00A144CC">
        <w:t>ontact each s</w:t>
      </w:r>
      <w:r w:rsidR="0014544C" w:rsidRPr="00A144CC">
        <w:t>uccessful</w:t>
      </w:r>
      <w:r w:rsidR="00FC2045" w:rsidRPr="00A144CC">
        <w:t>/un</w:t>
      </w:r>
      <w:r w:rsidR="0014544C" w:rsidRPr="00A144CC">
        <w:t xml:space="preserve">successful applicant by </w:t>
      </w:r>
      <w:r w:rsidR="0070503B">
        <w:t>late March 2022</w:t>
      </w:r>
      <w:r w:rsidR="0014544C" w:rsidRPr="00A144CC">
        <w:t xml:space="preserve"> and advise</w:t>
      </w:r>
      <w:r w:rsidR="00FC2045" w:rsidRPr="00A144CC">
        <w:t xml:space="preserve"> them</w:t>
      </w:r>
      <w:r w:rsidR="0014544C" w:rsidRPr="00A144CC">
        <w:t xml:space="preserve"> of the outcome</w:t>
      </w:r>
      <w:r w:rsidR="00FC2045" w:rsidRPr="00A144CC">
        <w:t xml:space="preserve"> of their application in writing</w:t>
      </w:r>
      <w:r w:rsidR="000D2D63" w:rsidRPr="00A144CC">
        <w:t>.</w:t>
      </w:r>
      <w:r w:rsidR="0014544C" w:rsidRPr="00A144CC">
        <w:t xml:space="preserve"> </w:t>
      </w:r>
    </w:p>
    <w:p w14:paraId="3B61522B" w14:textId="77777777" w:rsidR="007B25FC" w:rsidRDefault="007B25FC"/>
    <w:p w14:paraId="1F9A0833" w14:textId="77777777" w:rsidR="00235196" w:rsidRDefault="00235196" w:rsidP="0024784F">
      <w:r>
        <w:br w:type="page"/>
      </w:r>
    </w:p>
    <w:p w14:paraId="7339586D" w14:textId="77777777" w:rsidR="001F1B3E" w:rsidRPr="001F1B3E" w:rsidRDefault="000A29FC" w:rsidP="001F1B3E">
      <w:pPr>
        <w:pStyle w:val="Heading2"/>
      </w:pPr>
      <w:r>
        <w:lastRenderedPageBreak/>
        <w:t>1.</w:t>
      </w:r>
      <w:r>
        <w:tab/>
      </w:r>
      <w:r w:rsidR="009B3B4C">
        <w:t>Organisation details</w:t>
      </w:r>
    </w:p>
    <w:p w14:paraId="7A024DDF" w14:textId="77777777" w:rsidR="001F1B3E" w:rsidRDefault="00FC2045" w:rsidP="001F1B3E">
      <w:r>
        <w:t>P</w:t>
      </w:r>
      <w:r w:rsidR="0046180F">
        <w:t>rovide</w:t>
      </w:r>
      <w:r w:rsidR="00AB5DD8">
        <w:t xml:space="preserve"> details of the organisation that, if successful</w:t>
      </w:r>
      <w:r w:rsidR="00B962A0">
        <w:t xml:space="preserve">, </w:t>
      </w:r>
      <w:r w:rsidR="00AB5DD8">
        <w:t xml:space="preserve">will be </w:t>
      </w:r>
      <w:r w:rsidR="00B962A0">
        <w:t>funded</w:t>
      </w:r>
      <w:r w:rsidR="00AB5DD8">
        <w:t>.</w:t>
      </w:r>
      <w:r w:rsidR="00E74848">
        <w:t xml:space="preserve"> </w:t>
      </w:r>
    </w:p>
    <w:tbl>
      <w:tblPr>
        <w:tblW w:w="4885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005"/>
        <w:gridCol w:w="5949"/>
      </w:tblGrid>
      <w:tr w:rsidR="009B3B4C" w:rsidRPr="00681F2A" w14:paraId="504D65CC" w14:textId="77777777" w:rsidTr="00370E76">
        <w:trPr>
          <w:cantSplit/>
          <w:trHeight w:val="355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45726304" w14:textId="77777777" w:rsidR="009B3B4C" w:rsidRPr="004102CC" w:rsidRDefault="009B3B4C" w:rsidP="000A29FC">
            <w:pPr>
              <w:pStyle w:val="Header"/>
              <w:spacing w:before="120"/>
              <w:rPr>
                <w:rFonts w:ascii="Calibri" w:eastAsia="MS PGothic" w:hAnsi="Calibri"/>
                <w:bCs/>
                <w:color w:val="FF9900"/>
                <w:sz w:val="32"/>
                <w:szCs w:val="26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Organisation details</w:t>
            </w:r>
          </w:p>
        </w:tc>
      </w:tr>
      <w:tr w:rsidR="009B3B4C" w:rsidRPr="00425F38" w14:paraId="3CA91AE6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444718AD" w14:textId="77777777" w:rsidR="009B3B4C" w:rsidRPr="00425F38" w:rsidRDefault="00AB5DD8" w:rsidP="00AB5DD8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 n</w:t>
            </w:r>
            <w:r w:rsidR="009B3B4C" w:rsidRPr="00425F38">
              <w:rPr>
                <w:rFonts w:asciiTheme="minorHAnsi" w:hAnsiTheme="minorHAnsi"/>
              </w:rPr>
              <w:t>ame</w:t>
            </w:r>
          </w:p>
        </w:tc>
        <w:tc>
          <w:tcPr>
            <w:tcW w:w="2988" w:type="pct"/>
            <w:shd w:val="clear" w:color="auto" w:fill="auto"/>
          </w:tcPr>
          <w:p w14:paraId="768A8F51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DD8" w:rsidRPr="00425F38" w14:paraId="0DD9504E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3E79C8CA" w14:textId="77777777" w:rsidR="00AB5DD8" w:rsidRPr="00425F38" w:rsidRDefault="00AB5DD8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Trading name </w:t>
            </w:r>
            <w:r w:rsidRPr="001A22AE">
              <w:rPr>
                <w:rFonts w:asciiTheme="minorHAnsi" w:hAnsiTheme="minorHAnsi"/>
                <w:i/>
              </w:rPr>
              <w:t>(if applicable)</w:t>
            </w:r>
          </w:p>
        </w:tc>
        <w:tc>
          <w:tcPr>
            <w:tcW w:w="2988" w:type="pct"/>
            <w:shd w:val="clear" w:color="auto" w:fill="auto"/>
          </w:tcPr>
          <w:p w14:paraId="6118C20D" w14:textId="77777777" w:rsidR="00AB5DD8" w:rsidRPr="0021142F" w:rsidRDefault="00AB5DD8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6FFCD6C5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64EA832C" w14:textId="77777777" w:rsidR="009B3B4C" w:rsidRPr="00425F38" w:rsidRDefault="00AB5DD8" w:rsidP="00AB5DD8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9B3B4C" w:rsidRPr="00425F38">
              <w:rPr>
                <w:rFonts w:asciiTheme="minorHAnsi" w:hAnsiTheme="minorHAnsi"/>
              </w:rPr>
              <w:t>ddress</w:t>
            </w:r>
          </w:p>
        </w:tc>
        <w:tc>
          <w:tcPr>
            <w:tcW w:w="2988" w:type="pct"/>
            <w:shd w:val="clear" w:color="auto" w:fill="auto"/>
          </w:tcPr>
          <w:p w14:paraId="13B709BA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78BC6041" w14:textId="77777777" w:rsidTr="00370E76">
        <w:trPr>
          <w:cantSplit/>
          <w:trHeight w:val="340"/>
        </w:trPr>
        <w:tc>
          <w:tcPr>
            <w:tcW w:w="2012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51C8383B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EDUMIS</w:t>
            </w:r>
            <w:r>
              <w:rPr>
                <w:rFonts w:asciiTheme="minorHAnsi" w:hAnsiTheme="minorHAnsi"/>
              </w:rPr>
              <w:t xml:space="preserve"> number </w:t>
            </w:r>
            <w:r w:rsidRPr="001A22AE">
              <w:rPr>
                <w:rFonts w:asciiTheme="minorHAnsi" w:hAnsiTheme="minorHAnsi"/>
                <w:i/>
              </w:rPr>
              <w:t>(if applicable)</w:t>
            </w:r>
          </w:p>
        </w:tc>
        <w:tc>
          <w:tcPr>
            <w:tcW w:w="2988" w:type="pct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</w:tcPr>
          <w:p w14:paraId="0922023C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338CD61B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6DC5A11C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Chief Executive</w:t>
            </w:r>
            <w:r w:rsidR="007E2C12">
              <w:rPr>
                <w:rFonts w:asciiTheme="minorHAnsi" w:hAnsiTheme="minorHAnsi"/>
              </w:rPr>
              <w:t>/Director/Board Chair</w:t>
            </w:r>
            <w:r w:rsidR="00FC2045">
              <w:rPr>
                <w:rFonts w:asciiTheme="minorHAnsi" w:hAnsiTheme="minorHAnsi"/>
              </w:rPr>
              <w:br w:type="textWrapping" w:clear="all"/>
            </w:r>
            <w:r w:rsidR="00FC2045" w:rsidRPr="001A22AE">
              <w:rPr>
                <w:rFonts w:asciiTheme="minorHAnsi" w:hAnsiTheme="minorHAnsi"/>
                <w:i/>
              </w:rPr>
              <w:t>(name and role or position)</w:t>
            </w:r>
          </w:p>
        </w:tc>
        <w:tc>
          <w:tcPr>
            <w:tcW w:w="2988" w:type="pct"/>
            <w:shd w:val="clear" w:color="auto" w:fill="auto"/>
          </w:tcPr>
          <w:p w14:paraId="51C2A6FB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681F2A" w14:paraId="1100FBA9" w14:textId="77777777" w:rsidTr="00370E76">
        <w:trPr>
          <w:cantSplit/>
          <w:trHeight w:val="340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3CFEAB5E" w14:textId="77777777" w:rsidR="009B3B4C" w:rsidRPr="00681F2A" w:rsidRDefault="009B3B4C" w:rsidP="0039022C">
            <w:pPr>
              <w:pStyle w:val="Header"/>
              <w:spacing w:before="120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Contact person</w:t>
            </w:r>
            <w:r w:rsidR="00FC2045"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br w:type="textWrapping" w:clear="all"/>
            </w:r>
            <w:r w:rsidR="00FC2045" w:rsidRPr="001A22AE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This person must be contactable for at least six weeks after the application close date.</w:t>
            </w:r>
          </w:p>
        </w:tc>
      </w:tr>
      <w:tr w:rsidR="009B3B4C" w:rsidRPr="00425F38" w14:paraId="62865A4D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6DC332F2" w14:textId="77777777" w:rsidR="009B3B4C" w:rsidRPr="009B3B4C" w:rsidRDefault="009B3B4C" w:rsidP="009B3B4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2988" w:type="pct"/>
            <w:shd w:val="clear" w:color="auto" w:fill="auto"/>
          </w:tcPr>
          <w:p w14:paraId="748662B9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7D352131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574328FE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425F38">
              <w:rPr>
                <w:rFonts w:asciiTheme="minorHAnsi" w:hAnsiTheme="minorHAnsi"/>
              </w:rPr>
              <w:t>ole or position within the organisation</w:t>
            </w:r>
          </w:p>
        </w:tc>
        <w:tc>
          <w:tcPr>
            <w:tcW w:w="2988" w:type="pct"/>
            <w:shd w:val="clear" w:color="auto" w:fill="auto"/>
          </w:tcPr>
          <w:p w14:paraId="46887D20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B3B4C" w:rsidRPr="00425F38" w14:paraId="741ECEB0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7A475C91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Phone</w:t>
            </w:r>
          </w:p>
        </w:tc>
        <w:tc>
          <w:tcPr>
            <w:tcW w:w="2988" w:type="pct"/>
            <w:shd w:val="clear" w:color="auto" w:fill="auto"/>
          </w:tcPr>
          <w:p w14:paraId="1EB72BFA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0F2AD86E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5CEC30F8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Mobile</w:t>
            </w:r>
          </w:p>
        </w:tc>
        <w:tc>
          <w:tcPr>
            <w:tcW w:w="2988" w:type="pct"/>
            <w:shd w:val="clear" w:color="auto" w:fill="auto"/>
          </w:tcPr>
          <w:p w14:paraId="6C1F7DD2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B4C" w:rsidRPr="00425F38" w14:paraId="3282FE75" w14:textId="77777777" w:rsidTr="00370E76">
        <w:trPr>
          <w:cantSplit/>
          <w:trHeight w:val="340"/>
        </w:trPr>
        <w:tc>
          <w:tcPr>
            <w:tcW w:w="2012" w:type="pct"/>
            <w:shd w:val="clear" w:color="auto" w:fill="FAEAD2" w:themeFill="text2" w:themeFillTint="33"/>
            <w:vAlign w:val="center"/>
          </w:tcPr>
          <w:p w14:paraId="79BDA03E" w14:textId="77777777" w:rsidR="009B3B4C" w:rsidRPr="00425F38" w:rsidRDefault="009B3B4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425F38">
              <w:rPr>
                <w:rFonts w:asciiTheme="minorHAnsi" w:hAnsiTheme="minorHAnsi"/>
              </w:rPr>
              <w:t>Email</w:t>
            </w:r>
          </w:p>
        </w:tc>
        <w:tc>
          <w:tcPr>
            <w:tcW w:w="2988" w:type="pct"/>
            <w:shd w:val="clear" w:color="auto" w:fill="auto"/>
          </w:tcPr>
          <w:p w14:paraId="7AB951C5" w14:textId="77777777" w:rsidR="009B3B4C" w:rsidRPr="0021142F" w:rsidRDefault="009B3B4C" w:rsidP="0039022C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8AD23" w14:textId="77777777" w:rsidR="009B3B4C" w:rsidRDefault="009B3B4C" w:rsidP="001F1B3E"/>
    <w:p w14:paraId="58C7015D" w14:textId="77777777" w:rsidR="00155484" w:rsidRDefault="00155484">
      <w:pPr>
        <w:spacing w:after="200"/>
      </w:pPr>
      <w:r>
        <w:br w:type="page"/>
      </w:r>
    </w:p>
    <w:p w14:paraId="658C2AF8" w14:textId="77777777" w:rsidR="009B3B4C" w:rsidRPr="001F1B3E" w:rsidRDefault="000A29FC" w:rsidP="009B3B4C">
      <w:pPr>
        <w:pStyle w:val="Heading2"/>
      </w:pPr>
      <w:r>
        <w:lastRenderedPageBreak/>
        <w:t>2.</w:t>
      </w:r>
      <w:r>
        <w:tab/>
      </w:r>
      <w:r w:rsidR="00264242">
        <w:t>Organisation e</w:t>
      </w:r>
      <w:r w:rsidR="009B3B4C">
        <w:t>ligibility</w:t>
      </w:r>
    </w:p>
    <w:p w14:paraId="4D59524C" w14:textId="77777777" w:rsidR="00FB156C" w:rsidRPr="005A15B7" w:rsidRDefault="00FB156C" w:rsidP="001A22AE">
      <w:pPr>
        <w:spacing w:before="240"/>
      </w:pPr>
      <w:r w:rsidRPr="005A15B7">
        <w:t xml:space="preserve">In this section </w:t>
      </w:r>
      <w:r>
        <w:t>confirm that</w:t>
      </w:r>
      <w:r w:rsidRPr="005A15B7">
        <w:t xml:space="preserve"> your organisation meets the eligibility requirements for the Qualification Development Fund. </w:t>
      </w:r>
    </w:p>
    <w:p w14:paraId="76B6FE27" w14:textId="77777777" w:rsidR="00FB156C" w:rsidRPr="005A15B7" w:rsidRDefault="00FB156C" w:rsidP="001A22AE">
      <w:r>
        <w:t xml:space="preserve">See </w:t>
      </w:r>
      <w:hyperlink r:id="rId17" w:history="1">
        <w:r w:rsidRPr="004876A2">
          <w:rPr>
            <w:rStyle w:val="Hyperlink"/>
          </w:rPr>
          <w:t>Eligib</w:t>
        </w:r>
        <w:r w:rsidR="00D32B0B" w:rsidRPr="004876A2">
          <w:rPr>
            <w:rStyle w:val="Hyperlink"/>
          </w:rPr>
          <w:t>ility</w:t>
        </w:r>
      </w:hyperlink>
      <w:r>
        <w:t xml:space="preserve"> on our </w:t>
      </w:r>
      <w:hyperlink r:id="rId18" w:history="1">
        <w:r w:rsidR="00963047" w:rsidRPr="007721F9">
          <w:rPr>
            <w:rStyle w:val="Hyperlink"/>
          </w:rPr>
          <w:t>Qualification</w:t>
        </w:r>
        <w:r w:rsidRPr="007721F9">
          <w:rPr>
            <w:rStyle w:val="Hyperlink"/>
          </w:rPr>
          <w:t xml:space="preserve"> Development Fu</w:t>
        </w:r>
        <w:r w:rsidR="00EC126F" w:rsidRPr="007721F9">
          <w:rPr>
            <w:rStyle w:val="Hyperlink"/>
          </w:rPr>
          <w:t>nd</w:t>
        </w:r>
      </w:hyperlink>
      <w:r w:rsidR="00EC126F" w:rsidRPr="00EC126F">
        <w:t xml:space="preserve"> </w:t>
      </w:r>
      <w:r>
        <w:t>webpage for further information.</w:t>
      </w:r>
    </w:p>
    <w:tbl>
      <w:tblPr>
        <w:tblW w:w="4885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4856"/>
        <w:gridCol w:w="3189"/>
        <w:gridCol w:w="1909"/>
      </w:tblGrid>
      <w:tr w:rsidR="00532201" w:rsidRPr="00681F2A" w14:paraId="0FBB02E1" w14:textId="77777777" w:rsidTr="00370E76">
        <w:trPr>
          <w:cantSplit/>
          <w:trHeight w:val="355"/>
        </w:trPr>
        <w:tc>
          <w:tcPr>
            <w:tcW w:w="5000" w:type="pct"/>
            <w:gridSpan w:val="3"/>
            <w:shd w:val="clear" w:color="auto" w:fill="F6D5A6" w:themeFill="text2" w:themeFillTint="66"/>
            <w:vAlign w:val="center"/>
          </w:tcPr>
          <w:p w14:paraId="6541287C" w14:textId="77777777" w:rsidR="00532201" w:rsidRPr="004102CC" w:rsidRDefault="00FB156C" w:rsidP="00462B7A">
            <w:pPr>
              <w:pStyle w:val="Header"/>
              <w:spacing w:before="120"/>
              <w:rPr>
                <w:rFonts w:ascii="Calibri" w:eastAsia="MS PGothic" w:hAnsi="Calibri"/>
                <w:bCs/>
                <w:color w:val="FF9900"/>
                <w:sz w:val="32"/>
                <w:szCs w:val="26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 xml:space="preserve">2.1 </w:t>
            </w:r>
            <w:r w:rsidR="00532201"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Organisation eligibility</w:t>
            </w:r>
          </w:p>
        </w:tc>
      </w:tr>
      <w:tr w:rsidR="00532201" w:rsidRPr="00681F2A" w14:paraId="46452A9C" w14:textId="77777777" w:rsidTr="00370E76">
        <w:trPr>
          <w:cantSplit/>
          <w:trHeight w:val="340"/>
        </w:trPr>
        <w:tc>
          <w:tcPr>
            <w:tcW w:w="5000" w:type="pct"/>
            <w:gridSpan w:val="3"/>
            <w:shd w:val="clear" w:color="auto" w:fill="FAEAD2" w:themeFill="text2" w:themeFillTint="33"/>
            <w:vAlign w:val="center"/>
          </w:tcPr>
          <w:p w14:paraId="146A1F73" w14:textId="77777777" w:rsidR="00532201" w:rsidRPr="00532201" w:rsidRDefault="00532201" w:rsidP="0039719F">
            <w:pPr>
              <w:pStyle w:val="tabletext-nospace"/>
              <w:spacing w:before="120" w:after="120"/>
              <w:rPr>
                <w:rFonts w:asciiTheme="minorHAnsi" w:hAnsiTheme="minorHAnsi"/>
                <w:i/>
              </w:rPr>
            </w:pPr>
            <w:r w:rsidRPr="00532201">
              <w:rPr>
                <w:lang w:val="en-US"/>
              </w:rPr>
              <w:t xml:space="preserve">In the box below </w:t>
            </w:r>
            <w:r w:rsidR="00B97BF2">
              <w:rPr>
                <w:lang w:val="en-US"/>
              </w:rPr>
              <w:t xml:space="preserve">state </w:t>
            </w:r>
            <w:r w:rsidR="00524514">
              <w:rPr>
                <w:lang w:val="en-US"/>
              </w:rPr>
              <w:t xml:space="preserve">under what circumstances your organisation is eligible </w:t>
            </w:r>
            <w:r w:rsidR="005B6C47">
              <w:rPr>
                <w:lang w:val="en-US"/>
              </w:rPr>
              <w:t>to apply for Qualification Development Fund</w:t>
            </w:r>
            <w:r w:rsidR="00973950">
              <w:rPr>
                <w:lang w:val="en-US"/>
              </w:rPr>
              <w:t xml:space="preserve"> funding</w:t>
            </w:r>
            <w:r w:rsidR="005B6C47">
              <w:rPr>
                <w:lang w:val="en-US"/>
              </w:rPr>
              <w:t>.</w:t>
            </w:r>
          </w:p>
        </w:tc>
      </w:tr>
      <w:tr w:rsidR="001F4F36" w:rsidRPr="00425F38" w14:paraId="6BF50A2F" w14:textId="77777777" w:rsidTr="001F4F36">
        <w:trPr>
          <w:cantSplit/>
          <w:trHeight w:val="340"/>
        </w:trPr>
        <w:tc>
          <w:tcPr>
            <w:tcW w:w="4041" w:type="pct"/>
            <w:gridSpan w:val="2"/>
            <w:shd w:val="clear" w:color="auto" w:fill="auto"/>
            <w:vAlign w:val="center"/>
          </w:tcPr>
          <w:p w14:paraId="66808679" w14:textId="77777777" w:rsidR="001F4F36" w:rsidRPr="00532201" w:rsidRDefault="001F4F36" w:rsidP="00524514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1F4F36">
              <w:rPr>
                <w:rFonts w:asciiTheme="minorHAnsi" w:hAnsiTheme="minorHAnsi"/>
                <w:lang w:val="en-US"/>
              </w:rPr>
              <w:t xml:space="preserve">My organisation is a </w:t>
            </w:r>
            <w:r w:rsidRPr="00963047">
              <w:rPr>
                <w:rFonts w:asciiTheme="minorHAnsi" w:hAnsiTheme="minorHAnsi"/>
                <w:lang w:val="en-US"/>
              </w:rPr>
              <w:t>qualification</w:t>
            </w:r>
            <w:r w:rsidRPr="001F4F36">
              <w:rPr>
                <w:rFonts w:asciiTheme="minorHAnsi" w:hAnsiTheme="minorHAnsi"/>
                <w:lang w:val="en-US"/>
              </w:rPr>
              <w:t xml:space="preserve"> developer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BB3CE0F" w14:textId="77777777" w:rsidR="001F4F36" w:rsidRPr="00532201" w:rsidRDefault="001F4F36" w:rsidP="0053220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/ NO</w:t>
            </w:r>
          </w:p>
        </w:tc>
      </w:tr>
      <w:tr w:rsidR="001F4F36" w:rsidRPr="00425F38" w14:paraId="7B79E47D" w14:textId="77777777" w:rsidTr="001F4F36">
        <w:trPr>
          <w:cantSplit/>
          <w:trHeight w:val="340"/>
        </w:trPr>
        <w:tc>
          <w:tcPr>
            <w:tcW w:w="4041" w:type="pct"/>
            <w:gridSpan w:val="2"/>
            <w:shd w:val="clear" w:color="auto" w:fill="auto"/>
            <w:vAlign w:val="center"/>
          </w:tcPr>
          <w:p w14:paraId="3294AD47" w14:textId="77777777" w:rsidR="001F4F36" w:rsidRPr="00532201" w:rsidRDefault="001F4F36" w:rsidP="00524514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1F4F36">
              <w:rPr>
                <w:rFonts w:asciiTheme="minorHAnsi" w:hAnsiTheme="minorHAnsi"/>
                <w:lang w:val="en-US"/>
              </w:rPr>
              <w:t xml:space="preserve">My organisation </w:t>
            </w:r>
            <w:r w:rsidR="00524514">
              <w:rPr>
                <w:rFonts w:asciiTheme="minorHAnsi" w:hAnsiTheme="minorHAnsi"/>
                <w:lang w:val="en-US"/>
              </w:rPr>
              <w:t>has received</w:t>
            </w:r>
            <w:r w:rsidRPr="001F4F36">
              <w:rPr>
                <w:rFonts w:asciiTheme="minorHAnsi" w:hAnsiTheme="minorHAnsi"/>
                <w:lang w:val="en-US"/>
              </w:rPr>
              <w:t xml:space="preserve"> </w:t>
            </w:r>
            <w:r w:rsidR="00524514">
              <w:rPr>
                <w:rFonts w:asciiTheme="minorHAnsi" w:hAnsiTheme="minorHAnsi"/>
                <w:lang w:val="en-US"/>
              </w:rPr>
              <w:t>‘a</w:t>
            </w:r>
            <w:r w:rsidRPr="001F4F36">
              <w:rPr>
                <w:rFonts w:asciiTheme="minorHAnsi" w:hAnsiTheme="minorHAnsi"/>
                <w:lang w:val="en-US"/>
              </w:rPr>
              <w:t xml:space="preserve">pproval </w:t>
            </w:r>
            <w:r w:rsidR="00524514">
              <w:rPr>
                <w:rFonts w:asciiTheme="minorHAnsi" w:hAnsiTheme="minorHAnsi"/>
                <w:lang w:val="en-US"/>
              </w:rPr>
              <w:t xml:space="preserve">to </w:t>
            </w:r>
            <w:r w:rsidRPr="001F4F36">
              <w:rPr>
                <w:rFonts w:asciiTheme="minorHAnsi" w:hAnsiTheme="minorHAnsi"/>
                <w:lang w:val="en-US"/>
              </w:rPr>
              <w:t>develop</w:t>
            </w:r>
            <w:r w:rsidR="00524514">
              <w:rPr>
                <w:rFonts w:asciiTheme="minorHAnsi" w:hAnsiTheme="minorHAnsi"/>
                <w:lang w:val="en-US"/>
              </w:rPr>
              <w:t>’ from NZQA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CC84E8B" w14:textId="77777777" w:rsidR="001F4F36" w:rsidRPr="00532201" w:rsidRDefault="001F4F36" w:rsidP="0053220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/ NO</w:t>
            </w:r>
          </w:p>
        </w:tc>
      </w:tr>
      <w:tr w:rsidR="0039719F" w:rsidRPr="00425F38" w14:paraId="34263AFA" w14:textId="77777777" w:rsidTr="001A22AE">
        <w:trPr>
          <w:cantSplit/>
          <w:trHeight w:val="340"/>
        </w:trPr>
        <w:tc>
          <w:tcPr>
            <w:tcW w:w="2439" w:type="pct"/>
            <w:tcBorders>
              <w:right w:val="dotted" w:sz="4" w:space="0" w:color="auto"/>
            </w:tcBorders>
            <w:shd w:val="clear" w:color="auto" w:fill="FAEAD2" w:themeFill="text2" w:themeFillTint="33"/>
            <w:vAlign w:val="center"/>
          </w:tcPr>
          <w:p w14:paraId="0E3F7FE2" w14:textId="77777777" w:rsidR="0039719F" w:rsidRPr="001F4F36" w:rsidRDefault="0039719F" w:rsidP="0039719F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Name of person confirming ‘approval to develop’</w:t>
            </w:r>
          </w:p>
        </w:tc>
        <w:tc>
          <w:tcPr>
            <w:tcW w:w="256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19A6F1" w14:textId="77777777" w:rsidR="0039719F" w:rsidRDefault="0039719F" w:rsidP="0053220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39719F" w:rsidRPr="00425F38" w14:paraId="581F2A5E" w14:textId="77777777" w:rsidTr="001A22AE">
        <w:trPr>
          <w:cantSplit/>
          <w:trHeight w:val="340"/>
        </w:trPr>
        <w:tc>
          <w:tcPr>
            <w:tcW w:w="2439" w:type="pct"/>
            <w:tcBorders>
              <w:right w:val="dotted" w:sz="4" w:space="0" w:color="auto"/>
            </w:tcBorders>
            <w:shd w:val="clear" w:color="auto" w:fill="FAEAD2" w:themeFill="text2" w:themeFillTint="33"/>
            <w:vAlign w:val="center"/>
          </w:tcPr>
          <w:p w14:paraId="39B150FA" w14:textId="77777777" w:rsidR="0039719F" w:rsidRDefault="0039719F" w:rsidP="00524514">
            <w:pPr>
              <w:pStyle w:val="tabletext-nospace"/>
              <w:spacing w:before="120"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Role or position within the organisation</w:t>
            </w:r>
          </w:p>
        </w:tc>
        <w:tc>
          <w:tcPr>
            <w:tcW w:w="256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7C5D96" w14:textId="77777777" w:rsidR="0039719F" w:rsidRDefault="0039719F" w:rsidP="00532201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EA9410C" w14:textId="77777777" w:rsidR="005C60E9" w:rsidRDefault="005C60E9" w:rsidP="001F1B3E"/>
    <w:p w14:paraId="7E314E96" w14:textId="77777777" w:rsidR="00155484" w:rsidRDefault="00155484">
      <w:pPr>
        <w:spacing w:after="200"/>
      </w:pPr>
      <w:r>
        <w:br w:type="page"/>
      </w:r>
    </w:p>
    <w:p w14:paraId="44A0B98B" w14:textId="77777777" w:rsidR="00264242" w:rsidRPr="001F1B3E" w:rsidRDefault="000A29FC" w:rsidP="00264242">
      <w:pPr>
        <w:pStyle w:val="Heading2"/>
      </w:pPr>
      <w:r>
        <w:lastRenderedPageBreak/>
        <w:t>3.</w:t>
      </w:r>
      <w:r>
        <w:tab/>
      </w:r>
      <w:r w:rsidR="00264242">
        <w:t xml:space="preserve">Project </w:t>
      </w:r>
      <w:r w:rsidR="00155484">
        <w:t>eligibility</w:t>
      </w:r>
    </w:p>
    <w:p w14:paraId="64FAD672" w14:textId="77777777" w:rsidR="00AB5DD8" w:rsidRDefault="00AB5DD8" w:rsidP="00264242">
      <w:r>
        <w:t>In this section</w:t>
      </w:r>
      <w:r w:rsidRPr="00AB5DD8">
        <w:t xml:space="preserve"> </w:t>
      </w:r>
      <w:r w:rsidR="00BA0904">
        <w:t xml:space="preserve">confirm that </w:t>
      </w:r>
      <w:r>
        <w:t xml:space="preserve">your proposed project meets the </w:t>
      </w:r>
      <w:r w:rsidR="00CC707E">
        <w:t xml:space="preserve">eligibility </w:t>
      </w:r>
      <w:r>
        <w:t xml:space="preserve">requirements </w:t>
      </w:r>
      <w:r w:rsidR="00CC707E">
        <w:t xml:space="preserve">of the </w:t>
      </w:r>
      <w:r>
        <w:t xml:space="preserve">Qualification Development </w:t>
      </w:r>
      <w:r w:rsidR="00370E76">
        <w:t>F</w:t>
      </w:r>
      <w:r w:rsidR="00B97BF2">
        <w:t>und.</w:t>
      </w:r>
    </w:p>
    <w:p w14:paraId="0601C229" w14:textId="77777777" w:rsidR="00973950" w:rsidRDefault="00973950" w:rsidP="00973950">
      <w:r>
        <w:t xml:space="preserve">See </w:t>
      </w:r>
      <w:hyperlink r:id="rId19" w:history="1">
        <w:r w:rsidRPr="004876A2">
          <w:rPr>
            <w:rStyle w:val="Hyperlink"/>
          </w:rPr>
          <w:t>Eligi</w:t>
        </w:r>
        <w:r w:rsidR="00D32B0B" w:rsidRPr="004876A2">
          <w:rPr>
            <w:rStyle w:val="Hyperlink"/>
          </w:rPr>
          <w:t>bility</w:t>
        </w:r>
      </w:hyperlink>
      <w:r>
        <w:t xml:space="preserve"> on our </w:t>
      </w:r>
      <w:hyperlink r:id="rId20" w:history="1">
        <w:r w:rsidRPr="007721F9">
          <w:rPr>
            <w:rStyle w:val="Hyperlink"/>
          </w:rPr>
          <w:t>Q</w:t>
        </w:r>
        <w:r w:rsidR="00963047" w:rsidRPr="007721F9">
          <w:rPr>
            <w:rStyle w:val="Hyperlink"/>
          </w:rPr>
          <w:t>ualification</w:t>
        </w:r>
        <w:r w:rsidR="00EC126F" w:rsidRPr="007721F9">
          <w:rPr>
            <w:rStyle w:val="Hyperlink"/>
          </w:rPr>
          <w:t xml:space="preserve"> Development Fund</w:t>
        </w:r>
      </w:hyperlink>
      <w:r w:rsidR="00EC126F" w:rsidRPr="00EC126F">
        <w:t xml:space="preserve"> </w:t>
      </w:r>
      <w:r>
        <w:t>webpage for further information.</w:t>
      </w:r>
    </w:p>
    <w:tbl>
      <w:tblPr>
        <w:tblW w:w="4885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211"/>
        <w:gridCol w:w="2743"/>
      </w:tblGrid>
      <w:tr w:rsidR="002E3A1E" w:rsidRPr="00681F2A" w14:paraId="014AF968" w14:textId="77777777" w:rsidTr="0039022C">
        <w:trPr>
          <w:cantSplit/>
          <w:trHeight w:val="355"/>
        </w:trPr>
        <w:tc>
          <w:tcPr>
            <w:tcW w:w="5000" w:type="pct"/>
            <w:gridSpan w:val="2"/>
            <w:shd w:val="clear" w:color="auto" w:fill="F6D5A6" w:themeFill="text2" w:themeFillTint="66"/>
            <w:vAlign w:val="center"/>
          </w:tcPr>
          <w:p w14:paraId="0C826435" w14:textId="77777777" w:rsidR="002E3A1E" w:rsidRPr="004102CC" w:rsidRDefault="00FB156C" w:rsidP="0039719F">
            <w:pPr>
              <w:pStyle w:val="Header"/>
              <w:spacing w:before="120"/>
              <w:rPr>
                <w:rFonts w:ascii="Calibri" w:eastAsia="MS PGothic" w:hAnsi="Calibri"/>
                <w:bCs/>
                <w:color w:val="FF9900"/>
                <w:sz w:val="32"/>
                <w:szCs w:val="26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 xml:space="preserve">3.1 </w:t>
            </w:r>
            <w:r w:rsidR="002E3A1E"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Project eligibility</w:t>
            </w:r>
          </w:p>
        </w:tc>
      </w:tr>
      <w:tr w:rsidR="002E3A1E" w:rsidRPr="00681F2A" w14:paraId="4E529FB7" w14:textId="77777777" w:rsidTr="001A22AE">
        <w:trPr>
          <w:cantSplit/>
          <w:trHeight w:val="355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344ECE71" w14:textId="77777777" w:rsidR="002E3A1E" w:rsidRDefault="00C111CC" w:rsidP="001A22AE">
            <w:pPr>
              <w:pStyle w:val="tabletext-nospace"/>
              <w:spacing w:before="120" w:after="120"/>
              <w:rPr>
                <w:rFonts w:eastAsia="MS PGothic"/>
                <w:bCs/>
                <w:color w:val="343032" w:themeColor="text1"/>
                <w:sz w:val="32"/>
                <w:szCs w:val="26"/>
              </w:rPr>
            </w:pPr>
            <w:r>
              <w:rPr>
                <w:lang w:val="en-US"/>
              </w:rPr>
              <w:t xml:space="preserve">3.1.1 </w:t>
            </w:r>
            <w:r w:rsidR="002E3A1E" w:rsidRPr="001A22AE">
              <w:rPr>
                <w:lang w:val="en-US"/>
              </w:rPr>
              <w:t>Qualification development</w:t>
            </w:r>
          </w:p>
        </w:tc>
      </w:tr>
      <w:tr w:rsidR="002E3A1E" w:rsidRPr="00681F2A" w14:paraId="5359D66F" w14:textId="77777777" w:rsidTr="0039022C">
        <w:trPr>
          <w:cantSplit/>
          <w:trHeight w:val="340"/>
        </w:trPr>
        <w:tc>
          <w:tcPr>
            <w:tcW w:w="3622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C60C94" w14:textId="77777777" w:rsidR="002E3A1E" w:rsidRPr="00532201" w:rsidRDefault="002E3A1E" w:rsidP="0039022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This project includes development of one or more </w:t>
            </w:r>
            <w:r w:rsidRPr="006E46B3">
              <w:rPr>
                <w:b/>
                <w:lang w:val="en-US"/>
              </w:rPr>
              <w:t>new</w:t>
            </w:r>
            <w:r>
              <w:rPr>
                <w:lang w:val="en-US"/>
              </w:rPr>
              <w:t xml:space="preserve"> qualifications</w:t>
            </w:r>
            <w:r w:rsidR="00FB156C">
              <w:rPr>
                <w:lang w:val="en-US"/>
              </w:rPr>
              <w:t>, all</w:t>
            </w:r>
            <w:r>
              <w:rPr>
                <w:lang w:val="en-US"/>
              </w:rPr>
              <w:t xml:space="preserve"> at levels 1 to 6 of the NZQF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D6AE0" w14:textId="77777777" w:rsidR="002E3A1E" w:rsidRPr="00532201" w:rsidRDefault="002E3A1E" w:rsidP="0039022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BA0904" w:rsidRPr="00681F2A" w14:paraId="46FCA94C" w14:textId="77777777" w:rsidTr="00BA0904">
        <w:trPr>
          <w:cantSplit/>
          <w:trHeight w:val="340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38844FF8" w14:textId="1FED17D9" w:rsidR="00BA0904" w:rsidRDefault="00C111CC" w:rsidP="00963047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3.1.2 </w:t>
            </w:r>
            <w:r w:rsidR="00BA0904">
              <w:rPr>
                <w:lang w:val="en-US"/>
              </w:rPr>
              <w:t xml:space="preserve">Qualification review </w:t>
            </w:r>
            <w:r w:rsidR="00BA0904" w:rsidRPr="001A22AE">
              <w:rPr>
                <w:i/>
                <w:lang w:val="en-US"/>
              </w:rPr>
              <w:t>(the applicant must be an NZQA approved ‘</w:t>
            </w:r>
            <w:r w:rsidR="00BA0904" w:rsidRPr="00963047">
              <w:rPr>
                <w:i/>
                <w:lang w:val="en-US"/>
              </w:rPr>
              <w:t>qualification</w:t>
            </w:r>
            <w:r w:rsidR="00BA0904" w:rsidRPr="001A22AE">
              <w:rPr>
                <w:i/>
                <w:lang w:val="en-US"/>
              </w:rPr>
              <w:t xml:space="preserve"> developer’</w:t>
            </w:r>
            <w:r w:rsidR="00BA0904">
              <w:rPr>
                <w:i/>
                <w:lang w:val="en-US"/>
              </w:rPr>
              <w:t xml:space="preserve"> – see 2.1 above)</w:t>
            </w:r>
          </w:p>
        </w:tc>
      </w:tr>
      <w:tr w:rsidR="00BA0904" w:rsidRPr="00681F2A" w14:paraId="4AC3815D" w14:textId="77777777" w:rsidTr="0039022C">
        <w:trPr>
          <w:cantSplit/>
          <w:trHeight w:val="340"/>
        </w:trPr>
        <w:tc>
          <w:tcPr>
            <w:tcW w:w="3622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F79808" w14:textId="77777777" w:rsidR="00BA0904" w:rsidRDefault="00BA0904" w:rsidP="0039719F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This project includes review of one or more </w:t>
            </w:r>
            <w:r w:rsidRPr="006E46B3">
              <w:rPr>
                <w:b/>
                <w:lang w:val="en-US"/>
              </w:rPr>
              <w:t>existing</w:t>
            </w:r>
            <w:r>
              <w:rPr>
                <w:lang w:val="en-US"/>
              </w:rPr>
              <w:t xml:space="preserve"> qualifications</w:t>
            </w:r>
            <w:r w:rsidR="00FB156C">
              <w:rPr>
                <w:lang w:val="en-US"/>
              </w:rPr>
              <w:t>, all at levels 1 to 6 of the NZQF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90596C" w14:textId="77777777" w:rsidR="00BA0904" w:rsidRDefault="00BA0904" w:rsidP="0039022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BA0904" w:rsidRPr="00681F2A" w14:paraId="3867434C" w14:textId="77777777" w:rsidTr="00BA0904">
        <w:trPr>
          <w:cantSplit/>
          <w:trHeight w:val="340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4946B3A9" w14:textId="77777777" w:rsidR="00BA0904" w:rsidRDefault="00C111CC" w:rsidP="0039719F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3.1.3 </w:t>
            </w:r>
            <w:r w:rsidR="00BA0904">
              <w:rPr>
                <w:lang w:val="en-US"/>
              </w:rPr>
              <w:t>Reason</w:t>
            </w:r>
            <w:r w:rsidR="00A144CC">
              <w:rPr>
                <w:lang w:val="en-US"/>
              </w:rPr>
              <w:t>(s)</w:t>
            </w:r>
            <w:r w:rsidR="00BA0904">
              <w:rPr>
                <w:lang w:val="en-US"/>
              </w:rPr>
              <w:t xml:space="preserve"> for qualification review</w:t>
            </w:r>
            <w:r w:rsidR="00A144CC">
              <w:rPr>
                <w:lang w:val="en-US"/>
              </w:rPr>
              <w:t xml:space="preserve"> </w:t>
            </w:r>
            <w:r w:rsidR="00A144CC" w:rsidRPr="001A22AE">
              <w:rPr>
                <w:i/>
                <w:lang w:val="en-US"/>
              </w:rPr>
              <w:t>(select all that apply)</w:t>
            </w:r>
          </w:p>
        </w:tc>
      </w:tr>
      <w:tr w:rsidR="00BA0904" w:rsidRPr="00681F2A" w14:paraId="055F19AF" w14:textId="77777777" w:rsidTr="0039022C">
        <w:trPr>
          <w:cantSplit/>
          <w:trHeight w:val="340"/>
        </w:trPr>
        <w:tc>
          <w:tcPr>
            <w:tcW w:w="3622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8D7979" w14:textId="0945FB57" w:rsidR="00BA0904" w:rsidRDefault="00BA0904" w:rsidP="0070503B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Scheduled </w:t>
            </w:r>
            <w:r w:rsidR="005406E0">
              <w:rPr>
                <w:lang w:val="en-US"/>
              </w:rPr>
              <w:t>202</w:t>
            </w:r>
            <w:r w:rsidR="0070503B">
              <w:rPr>
                <w:lang w:val="en-US"/>
              </w:rPr>
              <w:t>2</w:t>
            </w:r>
            <w:r w:rsidR="00116E7F">
              <w:rPr>
                <w:lang w:val="en-US"/>
              </w:rPr>
              <w:t xml:space="preserve"> </w:t>
            </w:r>
            <w:r>
              <w:rPr>
                <w:lang w:val="en-US"/>
              </w:rPr>
              <w:t>review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7A0003" w14:textId="77777777" w:rsidR="00BA0904" w:rsidRDefault="00BA0904" w:rsidP="0039022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BA0904" w:rsidRPr="00681F2A" w14:paraId="64D781D6" w14:textId="77777777" w:rsidTr="0039022C">
        <w:trPr>
          <w:cantSplit/>
          <w:trHeight w:val="340"/>
        </w:trPr>
        <w:tc>
          <w:tcPr>
            <w:tcW w:w="3622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166E9D" w14:textId="77777777" w:rsidR="00BA0904" w:rsidRDefault="00BA0904" w:rsidP="0039719F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Early review required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9E3156" w14:textId="77777777" w:rsidR="00BA0904" w:rsidRDefault="00BA0904" w:rsidP="0039022C">
            <w:pPr>
              <w:pStyle w:val="tabletext-nospace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</w:tbl>
    <w:p w14:paraId="3A9CE787" w14:textId="77777777" w:rsidR="001D7C47" w:rsidRDefault="001D7C47" w:rsidP="002E3A1E">
      <w:pPr>
        <w:pStyle w:val="Heading2"/>
      </w:pPr>
      <w:r>
        <w:br w:type="page"/>
      </w:r>
    </w:p>
    <w:p w14:paraId="306AF864" w14:textId="77777777" w:rsidR="002E3A1E" w:rsidRDefault="002E3A1E" w:rsidP="001A22AE">
      <w:pPr>
        <w:pStyle w:val="Heading2"/>
      </w:pPr>
      <w:r>
        <w:lastRenderedPageBreak/>
        <w:t>4.</w:t>
      </w:r>
      <w:r>
        <w:tab/>
      </w:r>
      <w:r w:rsidR="00D729C8">
        <w:t>Qualification development</w:t>
      </w:r>
    </w:p>
    <w:p w14:paraId="12C7DFB6" w14:textId="77777777" w:rsidR="0039719F" w:rsidRPr="001A22AE" w:rsidRDefault="0039719F" w:rsidP="001A22AE">
      <w:pPr>
        <w:rPr>
          <w:i/>
        </w:rPr>
      </w:pPr>
      <w:r w:rsidRPr="001A22AE">
        <w:rPr>
          <w:i/>
        </w:rPr>
        <w:t>Delete this section if not applicable</w:t>
      </w:r>
    </w:p>
    <w:p w14:paraId="18DDF241" w14:textId="77777777" w:rsidR="00BA0904" w:rsidRDefault="00BA0904" w:rsidP="001A22AE">
      <w:r>
        <w:t>In this section demonstrate how well your proposed project meets the purpose of the Qualification Development Fund, and our priorities for allocating the funding.</w:t>
      </w:r>
    </w:p>
    <w:p w14:paraId="4DB0576E" w14:textId="5CC132AE" w:rsidR="003A11D2" w:rsidRDefault="003A11D2" w:rsidP="001A22AE">
      <w:r>
        <w:t xml:space="preserve">Please keep applications as succinct as possible; while we have not imposed a word limit, we request that you include only information relevant to the application. </w:t>
      </w:r>
    </w:p>
    <w:p w14:paraId="15A376BE" w14:textId="77777777" w:rsidR="00BA0904" w:rsidRDefault="00BA0904" w:rsidP="00BA0904">
      <w:r>
        <w:t xml:space="preserve">See our </w:t>
      </w:r>
      <w:hyperlink r:id="rId21" w:history="1">
        <w:r w:rsidRPr="004837F1">
          <w:rPr>
            <w:rStyle w:val="Hyperlink"/>
          </w:rPr>
          <w:t>Qualificat</w:t>
        </w:r>
        <w:r w:rsidRPr="007721F9">
          <w:rPr>
            <w:rStyle w:val="Hyperlink"/>
          </w:rPr>
          <w:t>ion Development Fu</w:t>
        </w:r>
        <w:r w:rsidR="00EC126F" w:rsidRPr="007721F9">
          <w:rPr>
            <w:rStyle w:val="Hyperlink"/>
          </w:rPr>
          <w:t>nd</w:t>
        </w:r>
      </w:hyperlink>
      <w:r>
        <w:t xml:space="preserve"> webpage for further information, including </w:t>
      </w:r>
      <w:hyperlink r:id="rId22" w:history="1">
        <w:r w:rsidR="00D32B0B" w:rsidRPr="004876A2">
          <w:rPr>
            <w:rStyle w:val="Hyperlink"/>
          </w:rPr>
          <w:t>Applying for funding</w:t>
        </w:r>
      </w:hyperlink>
      <w:r w:rsidRPr="00D32B0B">
        <w:t>.</w:t>
      </w:r>
    </w:p>
    <w:p w14:paraId="3B0F034F" w14:textId="77777777" w:rsidR="00BC52D4" w:rsidRPr="00F57F52" w:rsidRDefault="002E3A1E" w:rsidP="00BC52D4">
      <w:pPr>
        <w:pStyle w:val="Heading3"/>
      </w:pPr>
      <w:r>
        <w:t>4.1</w:t>
      </w:r>
      <w:r w:rsidR="00462B7A">
        <w:tab/>
      </w:r>
      <w:r w:rsidR="00FB156C">
        <w:t xml:space="preserve">Project merit - </w:t>
      </w:r>
      <w:r>
        <w:t>Qualification development a</w:t>
      </w:r>
      <w:r w:rsidR="00BC52D4">
        <w:t>ssessment criteria</w:t>
      </w:r>
    </w:p>
    <w:p w14:paraId="49FEAE96" w14:textId="77777777" w:rsidR="000A29FC" w:rsidRPr="001A22AE" w:rsidRDefault="00973950" w:rsidP="001F1B3E">
      <w:pPr>
        <w:rPr>
          <w:i/>
        </w:rPr>
      </w:pPr>
      <w:r w:rsidRPr="001A22AE">
        <w:rPr>
          <w:i/>
        </w:rPr>
        <w:t xml:space="preserve">The </w:t>
      </w:r>
      <w:r w:rsidR="000A29FC" w:rsidRPr="001A22AE">
        <w:rPr>
          <w:i/>
        </w:rPr>
        <w:t>Applica</w:t>
      </w:r>
      <w:r w:rsidRPr="001A22AE">
        <w:rPr>
          <w:i/>
        </w:rPr>
        <w:t>nt</w:t>
      </w:r>
      <w:r w:rsidR="00842CE7" w:rsidRPr="001A22AE">
        <w:rPr>
          <w:i/>
        </w:rPr>
        <w:t xml:space="preserve"> demonstrates</w:t>
      </w:r>
      <w:r w:rsidR="00D80EC2" w:rsidRPr="001A22AE">
        <w:rPr>
          <w:i/>
        </w:rPr>
        <w:t xml:space="preserve"> </w:t>
      </w:r>
      <w:r w:rsidRPr="001A22AE">
        <w:rPr>
          <w:i/>
        </w:rPr>
        <w:t xml:space="preserve">that </w:t>
      </w:r>
      <w:r w:rsidR="00D80EC2" w:rsidRPr="001A22AE">
        <w:rPr>
          <w:i/>
        </w:rPr>
        <w:t>the proposed project</w:t>
      </w:r>
      <w:r w:rsidR="00842CE7" w:rsidRPr="001A22AE">
        <w:rPr>
          <w:i/>
        </w:rPr>
        <w:t>:</w:t>
      </w:r>
    </w:p>
    <w:p w14:paraId="4A7C95DF" w14:textId="77777777" w:rsidR="002E6EF0" w:rsidRDefault="002E6EF0" w:rsidP="00FD795E">
      <w:pPr>
        <w:pStyle w:val="ListParagraph"/>
        <w:rPr>
          <w:i/>
        </w:rPr>
      </w:pPr>
      <w:r>
        <w:rPr>
          <w:i/>
        </w:rPr>
        <w:t xml:space="preserve">includes clear and achievable outcomes that align with the purpose of the </w:t>
      </w:r>
      <w:r w:rsidRPr="0039719F">
        <w:rPr>
          <w:i/>
        </w:rPr>
        <w:t>fund</w:t>
      </w:r>
      <w:r w:rsidR="001D7C47" w:rsidRPr="0039719F">
        <w:rPr>
          <w:i/>
        </w:rPr>
        <w:t xml:space="preserve"> </w:t>
      </w:r>
      <w:r w:rsidR="001D7C47" w:rsidRPr="001A22AE">
        <w:rPr>
          <w:i/>
        </w:rPr>
        <w:t>(to support the development and review of qualifications on the NZQF that reflect industry and community need)</w:t>
      </w:r>
    </w:p>
    <w:p w14:paraId="288E5CA3" w14:textId="77777777" w:rsidR="00FD795E" w:rsidRPr="001A22AE" w:rsidRDefault="002E6EF0" w:rsidP="00FD795E">
      <w:pPr>
        <w:pStyle w:val="ListParagraph"/>
        <w:rPr>
          <w:i/>
        </w:rPr>
      </w:pPr>
      <w:r>
        <w:rPr>
          <w:i/>
        </w:rPr>
        <w:t>is supported by</w:t>
      </w:r>
      <w:r w:rsidR="00FD795E" w:rsidRPr="001A22AE">
        <w:rPr>
          <w:i/>
        </w:rPr>
        <w:t xml:space="preserve"> </w:t>
      </w:r>
      <w:r>
        <w:rPr>
          <w:i/>
        </w:rPr>
        <w:t xml:space="preserve">the relevant </w:t>
      </w:r>
      <w:r w:rsidR="00FD795E" w:rsidRPr="001A22AE">
        <w:rPr>
          <w:i/>
        </w:rPr>
        <w:t>industry and/or community</w:t>
      </w:r>
    </w:p>
    <w:p w14:paraId="78849DC5" w14:textId="77777777" w:rsidR="004E0108" w:rsidRDefault="002E6EF0" w:rsidP="00FD795E">
      <w:pPr>
        <w:pStyle w:val="ListParagraph"/>
        <w:rPr>
          <w:i/>
        </w:rPr>
      </w:pPr>
      <w:r>
        <w:rPr>
          <w:i/>
        </w:rPr>
        <w:t xml:space="preserve">will </w:t>
      </w:r>
      <w:r w:rsidR="004E0108" w:rsidRPr="001A22AE">
        <w:rPr>
          <w:i/>
        </w:rPr>
        <w:t xml:space="preserve">address </w:t>
      </w:r>
      <w:r w:rsidR="00CE2C9A">
        <w:rPr>
          <w:i/>
        </w:rPr>
        <w:t>one or more</w:t>
      </w:r>
      <w:r w:rsidR="004E0108" w:rsidRPr="001A22AE">
        <w:rPr>
          <w:i/>
        </w:rPr>
        <w:t xml:space="preserve"> </w:t>
      </w:r>
      <w:r w:rsidR="005E1CD1">
        <w:rPr>
          <w:i/>
        </w:rPr>
        <w:t>need</w:t>
      </w:r>
      <w:r w:rsidR="00CE2C9A">
        <w:rPr>
          <w:i/>
        </w:rPr>
        <w:t>s</w:t>
      </w:r>
      <w:r w:rsidR="004E0108" w:rsidRPr="001A22AE">
        <w:rPr>
          <w:i/>
        </w:rPr>
        <w:t xml:space="preserve"> identified </w:t>
      </w:r>
      <w:r w:rsidR="005E1CD1">
        <w:rPr>
          <w:i/>
        </w:rPr>
        <w:t xml:space="preserve">in or </w:t>
      </w:r>
      <w:r w:rsidR="001A492C" w:rsidRPr="001A22AE">
        <w:rPr>
          <w:i/>
        </w:rPr>
        <w:t xml:space="preserve">by </w:t>
      </w:r>
      <w:r>
        <w:rPr>
          <w:i/>
        </w:rPr>
        <w:t xml:space="preserve">the relevant </w:t>
      </w:r>
      <w:r w:rsidR="001A492C" w:rsidRPr="001A22AE">
        <w:rPr>
          <w:i/>
        </w:rPr>
        <w:t>industry and/or community</w:t>
      </w:r>
      <w:r w:rsidR="006418C3" w:rsidRPr="001A22AE">
        <w:rPr>
          <w:i/>
        </w:rPr>
        <w:t>,</w:t>
      </w:r>
      <w:r w:rsidR="005E1CD1">
        <w:rPr>
          <w:i/>
        </w:rPr>
        <w:t xml:space="preserve"> and</w:t>
      </w:r>
      <w:r w:rsidR="001A492C" w:rsidRPr="001A22AE">
        <w:rPr>
          <w:i/>
        </w:rPr>
        <w:t xml:space="preserve"> </w:t>
      </w:r>
    </w:p>
    <w:p w14:paraId="12A5967D" w14:textId="77777777" w:rsidR="005E1CD1" w:rsidRPr="001A22AE" w:rsidRDefault="005E1CD1" w:rsidP="001A22AE">
      <w:pPr>
        <w:pStyle w:val="ListParagraph"/>
        <w:spacing w:after="120"/>
        <w:rPr>
          <w:i/>
        </w:rPr>
      </w:pPr>
      <w:r>
        <w:rPr>
          <w:i/>
        </w:rPr>
        <w:t>will result in new qualifications that will meet the needs of learners.</w:t>
      </w:r>
    </w:p>
    <w:p w14:paraId="758B0011" w14:textId="77777777" w:rsidR="005E1CD1" w:rsidRDefault="005E1CD1" w:rsidP="005E1CD1">
      <w:pPr>
        <w:rPr>
          <w:i/>
        </w:rPr>
      </w:pPr>
      <w:r>
        <w:rPr>
          <w:i/>
        </w:rPr>
        <w:t>The Applicant demonstrates that</w:t>
      </w:r>
      <w:r w:rsidR="00FB156C">
        <w:rPr>
          <w:i/>
        </w:rPr>
        <w:t xml:space="preserve"> </w:t>
      </w:r>
      <w:r w:rsidR="0039022C">
        <w:rPr>
          <w:i/>
        </w:rPr>
        <w:t>it</w:t>
      </w:r>
      <w:r>
        <w:rPr>
          <w:i/>
        </w:rPr>
        <w:t>:</w:t>
      </w:r>
    </w:p>
    <w:p w14:paraId="708E7107" w14:textId="77777777" w:rsidR="005E1CD1" w:rsidRDefault="005E1CD1" w:rsidP="001A22AE">
      <w:pPr>
        <w:pStyle w:val="ListParagraph"/>
        <w:rPr>
          <w:i/>
        </w:rPr>
      </w:pPr>
      <w:r>
        <w:rPr>
          <w:i/>
        </w:rPr>
        <w:t xml:space="preserve">has </w:t>
      </w:r>
      <w:r w:rsidRPr="006E46B3">
        <w:rPr>
          <w:i/>
        </w:rPr>
        <w:t>collaborative arrangements with key stakeholders, including tertiary education organisations</w:t>
      </w:r>
    </w:p>
    <w:p w14:paraId="23930644" w14:textId="77777777" w:rsidR="005E1CD1" w:rsidRPr="006E46B3" w:rsidRDefault="005E1CD1" w:rsidP="001A22AE">
      <w:pPr>
        <w:pStyle w:val="ListParagraph"/>
        <w:rPr>
          <w:i/>
        </w:rPr>
      </w:pPr>
      <w:r>
        <w:rPr>
          <w:i/>
        </w:rPr>
        <w:t xml:space="preserve">has key stakeholders </w:t>
      </w:r>
      <w:r w:rsidRPr="006E46B3">
        <w:rPr>
          <w:i/>
        </w:rPr>
        <w:t>willing to contribute to the development of the qualification(s), and</w:t>
      </w:r>
    </w:p>
    <w:p w14:paraId="5A6427C2" w14:textId="77777777" w:rsidR="005E1CD1" w:rsidRPr="006E46B3" w:rsidRDefault="005E1CD1" w:rsidP="001A22AE">
      <w:pPr>
        <w:pStyle w:val="ListParagraph"/>
        <w:spacing w:after="240"/>
        <w:rPr>
          <w:i/>
        </w:rPr>
      </w:pPr>
      <w:r>
        <w:rPr>
          <w:i/>
        </w:rPr>
        <w:t xml:space="preserve">will </w:t>
      </w:r>
      <w:r w:rsidRPr="006E46B3">
        <w:rPr>
          <w:i/>
        </w:rPr>
        <w:t>co-invest</w:t>
      </w:r>
      <w:r>
        <w:rPr>
          <w:i/>
        </w:rPr>
        <w:t xml:space="preserve"> appropriately,</w:t>
      </w:r>
      <w:r w:rsidRPr="006E46B3">
        <w:rPr>
          <w:i/>
        </w:rPr>
        <w:t xml:space="preserve"> to support </w:t>
      </w:r>
      <w:r>
        <w:rPr>
          <w:i/>
        </w:rPr>
        <w:t xml:space="preserve">the </w:t>
      </w:r>
      <w:r w:rsidRPr="006E46B3">
        <w:rPr>
          <w:i/>
        </w:rPr>
        <w:t>project outcomes</w:t>
      </w:r>
      <w:r>
        <w:rPr>
          <w:i/>
        </w:rPr>
        <w:t xml:space="preserve"> being achieved</w:t>
      </w:r>
      <w:r w:rsidRPr="006E46B3">
        <w:rPr>
          <w:i/>
        </w:rPr>
        <w:t>.</w:t>
      </w:r>
    </w:p>
    <w:tbl>
      <w:tblPr>
        <w:tblW w:w="4885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211"/>
        <w:gridCol w:w="2743"/>
      </w:tblGrid>
      <w:tr w:rsidR="00532201" w:rsidRPr="00681F2A" w14:paraId="2219C0E6" w14:textId="77777777" w:rsidTr="00370E76">
        <w:trPr>
          <w:cantSplit/>
          <w:trHeight w:val="340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4F561B23" w14:textId="77777777" w:rsidR="00FB156C" w:rsidRPr="001A22AE" w:rsidRDefault="00FB156C" w:rsidP="001A22AE">
            <w:pPr>
              <w:pStyle w:val="Header"/>
              <w:spacing w:before="120"/>
              <w:rPr>
                <w:rFonts w:eastAsia="MS PGothic"/>
                <w:bCs/>
                <w:color w:val="343032" w:themeColor="text1"/>
                <w:sz w:val="32"/>
                <w:szCs w:val="26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Project merit - Qualification development</w:t>
            </w:r>
          </w:p>
          <w:p w14:paraId="355BE981" w14:textId="77777777" w:rsidR="00532201" w:rsidRPr="00532201" w:rsidRDefault="00FB156C" w:rsidP="0039719F">
            <w:pPr>
              <w:pStyle w:val="tabletext-nospace"/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lang w:val="en-US"/>
              </w:rPr>
              <w:t>If you answered YES to 3.1.1 above:</w:t>
            </w:r>
          </w:p>
        </w:tc>
      </w:tr>
      <w:tr w:rsidR="00EE2DA4" w:rsidRPr="00425F38" w14:paraId="34048B7A" w14:textId="77777777" w:rsidTr="001A22AE">
        <w:trPr>
          <w:cantSplit/>
          <w:trHeight w:val="824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shd w:val="clear" w:color="auto" w:fill="FAEAD2" w:themeFill="text2" w:themeFillTint="33"/>
            <w:vAlign w:val="center"/>
          </w:tcPr>
          <w:p w14:paraId="5109F286" w14:textId="77777777" w:rsidR="001D7C47" w:rsidRPr="001A22AE" w:rsidRDefault="00CE2C9A" w:rsidP="001A22AE">
            <w:pPr>
              <w:pStyle w:val="tabletext-nospace"/>
              <w:spacing w:before="120" w:after="120"/>
            </w:pPr>
            <w:r>
              <w:rPr>
                <w:rFonts w:asciiTheme="minorHAnsi" w:hAnsiTheme="minorHAnsi"/>
              </w:rPr>
              <w:t>4</w:t>
            </w:r>
            <w:r w:rsidR="00EE2DA4">
              <w:rPr>
                <w:rFonts w:asciiTheme="minorHAnsi" w:hAnsiTheme="minorHAnsi"/>
              </w:rPr>
              <w:t xml:space="preserve">.1.1 </w:t>
            </w:r>
            <w:r w:rsidR="004D6925">
              <w:rPr>
                <w:lang w:val="en-US"/>
              </w:rPr>
              <w:t>D</w:t>
            </w:r>
            <w:r w:rsidR="00EE2DA4">
              <w:rPr>
                <w:rFonts w:asciiTheme="minorHAnsi" w:hAnsiTheme="minorHAnsi"/>
              </w:rPr>
              <w:t xml:space="preserve">escribe </w:t>
            </w:r>
            <w:r w:rsidR="001D7C47" w:rsidRPr="001A22AE">
              <w:rPr>
                <w:rFonts w:asciiTheme="minorHAnsi" w:hAnsiTheme="minorHAnsi"/>
              </w:rPr>
              <w:t xml:space="preserve">the </w:t>
            </w:r>
            <w:r w:rsidR="00365896">
              <w:rPr>
                <w:rFonts w:asciiTheme="minorHAnsi" w:hAnsiTheme="minorHAnsi"/>
              </w:rPr>
              <w:t xml:space="preserve">development </w:t>
            </w:r>
            <w:r w:rsidR="001D7C47" w:rsidRPr="001A22AE">
              <w:rPr>
                <w:rFonts w:asciiTheme="minorHAnsi" w:hAnsiTheme="minorHAnsi"/>
              </w:rPr>
              <w:t>project in terms of:</w:t>
            </w:r>
          </w:p>
          <w:p w14:paraId="05A9D6A6" w14:textId="77777777" w:rsidR="001D7C47" w:rsidRPr="00C111CC" w:rsidRDefault="001D7C47" w:rsidP="00050613">
            <w:pPr>
              <w:pStyle w:val="ListParagraph"/>
              <w:numPr>
                <w:ilvl w:val="0"/>
                <w:numId w:val="5"/>
              </w:numPr>
            </w:pPr>
            <w:r w:rsidRPr="0039719F">
              <w:t>outcomes sought and how they align with the purpose</w:t>
            </w:r>
            <w:r w:rsidRPr="00C111CC">
              <w:t xml:space="preserve"> of the fund (to support the development and review of qualifications on the NZQF that reflect industry and community need)</w:t>
            </w:r>
          </w:p>
          <w:p w14:paraId="5F9C5B38" w14:textId="77777777" w:rsidR="001D7C47" w:rsidRPr="00C111CC" w:rsidRDefault="001D7C47" w:rsidP="00050613">
            <w:pPr>
              <w:pStyle w:val="ListParagraph"/>
              <w:numPr>
                <w:ilvl w:val="0"/>
                <w:numId w:val="5"/>
              </w:numPr>
            </w:pPr>
            <w:r w:rsidRPr="00C111CC">
              <w:t>how it is supported by the relevant industry and/or community,</w:t>
            </w:r>
          </w:p>
          <w:p w14:paraId="0C646709" w14:textId="77777777" w:rsidR="001D7C47" w:rsidRPr="00C111CC" w:rsidRDefault="001D7C47" w:rsidP="00050613">
            <w:pPr>
              <w:pStyle w:val="ListParagraph"/>
              <w:numPr>
                <w:ilvl w:val="0"/>
                <w:numId w:val="5"/>
              </w:numPr>
            </w:pPr>
            <w:r w:rsidRPr="00C111CC">
              <w:t xml:space="preserve">how it will address one or more needs identified in or by the relevant industry and/or community, and </w:t>
            </w:r>
          </w:p>
          <w:p w14:paraId="02D18922" w14:textId="77777777" w:rsidR="00EE2DA4" w:rsidRDefault="001D7C47" w:rsidP="00050613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1A22AE">
              <w:t>how it will result in new qualifications that will meet the needs of learners.</w:t>
            </w:r>
          </w:p>
          <w:p w14:paraId="3B868E0E" w14:textId="09CBB480" w:rsidR="004D6925" w:rsidRPr="001A22AE" w:rsidRDefault="004D6925" w:rsidP="003A11D2">
            <w:pPr>
              <w:pStyle w:val="tabletext-nospace"/>
              <w:spacing w:before="120" w:after="120"/>
            </w:pPr>
          </w:p>
        </w:tc>
      </w:tr>
      <w:tr w:rsidR="00532201" w:rsidRPr="00425F38" w14:paraId="0B27B38F" w14:textId="77777777" w:rsidTr="005E1CD1">
        <w:trPr>
          <w:cantSplit/>
          <w:trHeight w:val="824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679060" w14:textId="77777777" w:rsidR="00532201" w:rsidRDefault="001D7C47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description</w:t>
            </w:r>
            <w:r w:rsidR="005E1CD1">
              <w:rPr>
                <w:rFonts w:asciiTheme="minorHAnsi" w:hAnsiTheme="minorHAnsi"/>
              </w:rPr>
              <w:t>:</w:t>
            </w:r>
          </w:p>
          <w:p w14:paraId="791A9088" w14:textId="77777777" w:rsidR="00370E76" w:rsidRPr="00532201" w:rsidRDefault="00370E76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E1CD1" w:rsidRPr="00425F38" w14:paraId="618FE767" w14:textId="77777777" w:rsidTr="001A22AE">
        <w:trPr>
          <w:cantSplit/>
          <w:trHeight w:val="840"/>
        </w:trPr>
        <w:tc>
          <w:tcPr>
            <w:tcW w:w="5000" w:type="pct"/>
            <w:gridSpan w:val="2"/>
            <w:tcBorders>
              <w:top w:val="dotted" w:sz="4" w:space="0" w:color="auto"/>
            </w:tcBorders>
            <w:shd w:val="clear" w:color="auto" w:fill="FAEAD2" w:themeFill="text2" w:themeFillTint="33"/>
            <w:vAlign w:val="center"/>
          </w:tcPr>
          <w:p w14:paraId="0D203C0F" w14:textId="77777777" w:rsidR="00C111CC" w:rsidRPr="001A22AE" w:rsidRDefault="00C111CC" w:rsidP="00C111CC">
            <w:r w:rsidRPr="001A22AE">
              <w:t>4.1.2 Demonstrate that, as qualification developer, you:</w:t>
            </w:r>
          </w:p>
          <w:p w14:paraId="28ACCD63" w14:textId="77777777" w:rsidR="00C111CC" w:rsidRPr="001A22AE" w:rsidRDefault="00C111CC" w:rsidP="00050613">
            <w:pPr>
              <w:pStyle w:val="ListParagraph"/>
              <w:numPr>
                <w:ilvl w:val="0"/>
                <w:numId w:val="4"/>
              </w:numPr>
            </w:pPr>
            <w:r w:rsidRPr="001A22AE">
              <w:t>ha</w:t>
            </w:r>
            <w:r>
              <w:t>v</w:t>
            </w:r>
            <w:r w:rsidR="00FB156C">
              <w:t>e</w:t>
            </w:r>
            <w:r w:rsidRPr="001A22AE">
              <w:t xml:space="preserve"> collaborative arrangements with key stakeholders, including tertiary education organisations</w:t>
            </w:r>
          </w:p>
          <w:p w14:paraId="085022D0" w14:textId="77777777" w:rsidR="00C111CC" w:rsidRPr="001A22AE" w:rsidRDefault="00C111CC" w:rsidP="00050613">
            <w:pPr>
              <w:pStyle w:val="ListParagraph"/>
              <w:numPr>
                <w:ilvl w:val="0"/>
                <w:numId w:val="4"/>
              </w:numPr>
            </w:pPr>
            <w:r w:rsidRPr="001A22AE">
              <w:t>ha</w:t>
            </w:r>
            <w:r w:rsidR="00FB156C">
              <w:t>ve</w:t>
            </w:r>
            <w:r w:rsidRPr="001A22AE">
              <w:t xml:space="preserve"> key stakeholders willing to contribute to the development of the qualification(s), and</w:t>
            </w:r>
          </w:p>
          <w:p w14:paraId="055442DC" w14:textId="77777777" w:rsidR="004D6925" w:rsidRDefault="00C111CC" w:rsidP="00050613">
            <w:pPr>
              <w:pStyle w:val="ListParagraph"/>
              <w:numPr>
                <w:ilvl w:val="0"/>
                <w:numId w:val="4"/>
              </w:numPr>
            </w:pPr>
            <w:r w:rsidRPr="001A22AE">
              <w:rPr>
                <w:rFonts w:ascii="Calibri" w:eastAsia="Times New Roman" w:hAnsi="Calibri" w:cs="Times New Roman"/>
                <w:szCs w:val="20"/>
                <w:lang w:val="en-NZ" w:eastAsia="en-US"/>
              </w:rPr>
              <w:t xml:space="preserve">will co-invest </w:t>
            </w:r>
            <w:r w:rsidR="004D6925">
              <w:t xml:space="preserve">sufficiently in the project </w:t>
            </w:r>
            <w:r w:rsidRPr="001A22AE">
              <w:rPr>
                <w:rFonts w:ascii="Calibri" w:eastAsia="Times New Roman" w:hAnsi="Calibri" w:cs="Times New Roman"/>
                <w:szCs w:val="20"/>
                <w:lang w:val="en-NZ" w:eastAsia="en-US"/>
              </w:rPr>
              <w:t>to support the project outcomes being achieved.</w:t>
            </w:r>
          </w:p>
          <w:p w14:paraId="0C95955E" w14:textId="66D859FB" w:rsidR="005E1CD1" w:rsidRDefault="005E1CD1" w:rsidP="003A11D2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111CC" w:rsidRPr="00425F38" w14:paraId="01585803" w14:textId="77777777" w:rsidTr="005E1CD1">
        <w:trPr>
          <w:cantSplit/>
          <w:trHeight w:val="840"/>
        </w:trPr>
        <w:tc>
          <w:tcPr>
            <w:tcW w:w="500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AD335B" w14:textId="77777777" w:rsidR="00C111CC" w:rsidRDefault="004D6925" w:rsidP="00C111C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Commitment to the project:</w:t>
            </w:r>
          </w:p>
          <w:p w14:paraId="57981B33" w14:textId="77777777" w:rsidR="004D6925" w:rsidDel="00CE2C9A" w:rsidRDefault="004D6925" w:rsidP="00C111C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EE2DA4" w:rsidRPr="00425F38" w14:paraId="5A26B6BB" w14:textId="77777777" w:rsidTr="001A22AE">
        <w:trPr>
          <w:cantSplit/>
          <w:trHeight w:val="840"/>
        </w:trPr>
        <w:tc>
          <w:tcPr>
            <w:tcW w:w="5000" w:type="pct"/>
            <w:gridSpan w:val="2"/>
            <w:tcBorders>
              <w:top w:val="dotted" w:sz="4" w:space="0" w:color="auto"/>
            </w:tcBorders>
            <w:shd w:val="clear" w:color="auto" w:fill="FAEAD2" w:themeFill="text2" w:themeFillTint="33"/>
            <w:vAlign w:val="center"/>
          </w:tcPr>
          <w:p w14:paraId="35350E75" w14:textId="77777777" w:rsidR="00EE2DA4" w:rsidRDefault="001D7C47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EE2DA4">
              <w:rPr>
                <w:rFonts w:asciiTheme="minorHAnsi" w:hAnsiTheme="minorHAnsi"/>
              </w:rPr>
              <w:t>.</w:t>
            </w:r>
            <w:r w:rsidR="004D6925">
              <w:rPr>
                <w:rFonts w:asciiTheme="minorHAnsi" w:hAnsiTheme="minorHAnsi"/>
              </w:rPr>
              <w:t>1.3</w:t>
            </w:r>
            <w:r w:rsidR="00EE2DA4">
              <w:rPr>
                <w:rFonts w:asciiTheme="minorHAnsi" w:hAnsiTheme="minorHAnsi"/>
              </w:rPr>
              <w:t xml:space="preserve"> Describe the likely shape and nature of the new qualification(s), including </w:t>
            </w:r>
            <w:r w:rsidR="002E3A1E">
              <w:rPr>
                <w:rFonts w:asciiTheme="minorHAnsi" w:hAnsiTheme="minorHAnsi"/>
              </w:rPr>
              <w:t xml:space="preserve">their </w:t>
            </w:r>
            <w:r w:rsidR="00EE2DA4">
              <w:rPr>
                <w:rFonts w:asciiTheme="minorHAnsi" w:hAnsiTheme="minorHAnsi"/>
              </w:rPr>
              <w:t>strategic purpose.</w:t>
            </w:r>
          </w:p>
          <w:p w14:paraId="4F786E27" w14:textId="1500D6F7" w:rsidR="004D6925" w:rsidRDefault="004D6925" w:rsidP="003A11D2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EE2DA4" w:rsidRPr="00425F38" w14:paraId="6EC66E89" w14:textId="77777777" w:rsidTr="005E1CD1">
        <w:trPr>
          <w:cantSplit/>
          <w:trHeight w:val="840"/>
        </w:trPr>
        <w:tc>
          <w:tcPr>
            <w:tcW w:w="5000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CFCF3" w14:textId="77777777" w:rsidR="00EE2DA4" w:rsidRDefault="0039022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qualification</w:t>
            </w:r>
            <w:r w:rsidR="008800C4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s</w:t>
            </w:r>
            <w:r w:rsidR="008800C4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:</w:t>
            </w:r>
          </w:p>
          <w:p w14:paraId="30C0C806" w14:textId="77777777" w:rsidR="0039022C" w:rsidRDefault="0039022C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370E76" w:rsidRPr="00425F38" w14:paraId="18624D36" w14:textId="77777777" w:rsidTr="00C3035D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4D8B6E3D" w14:textId="77777777" w:rsidR="00370E76" w:rsidRDefault="001D7C47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CE2C9A">
              <w:rPr>
                <w:rFonts w:asciiTheme="minorHAnsi" w:hAnsiTheme="minorHAnsi"/>
              </w:rPr>
              <w:t>.</w:t>
            </w:r>
            <w:r w:rsidR="004D6925">
              <w:rPr>
                <w:rFonts w:asciiTheme="minorHAnsi" w:hAnsiTheme="minorHAnsi"/>
              </w:rPr>
              <w:t>1.4</w:t>
            </w:r>
            <w:r w:rsidR="00CE2C9A">
              <w:rPr>
                <w:rFonts w:asciiTheme="minorHAnsi" w:hAnsiTheme="minorHAnsi"/>
              </w:rPr>
              <w:t xml:space="preserve"> </w:t>
            </w:r>
            <w:r w:rsidR="004D6925">
              <w:rPr>
                <w:rFonts w:asciiTheme="minorHAnsi" w:hAnsiTheme="minorHAnsi"/>
              </w:rPr>
              <w:t>Provide the</w:t>
            </w:r>
            <w:r w:rsidR="00CE2C9A">
              <w:rPr>
                <w:rFonts w:asciiTheme="minorHAnsi" w:hAnsiTheme="minorHAnsi"/>
              </w:rPr>
              <w:t xml:space="preserve"> name of </w:t>
            </w:r>
            <w:r>
              <w:rPr>
                <w:rFonts w:asciiTheme="minorHAnsi" w:hAnsiTheme="minorHAnsi"/>
              </w:rPr>
              <w:t>each</w:t>
            </w:r>
            <w:r w:rsidR="00CE2C9A">
              <w:rPr>
                <w:rFonts w:asciiTheme="minorHAnsi" w:hAnsiTheme="minorHAnsi"/>
              </w:rPr>
              <w:t xml:space="preserve"> </w:t>
            </w:r>
            <w:r w:rsidR="004D6925">
              <w:rPr>
                <w:rFonts w:asciiTheme="minorHAnsi" w:hAnsiTheme="minorHAnsi"/>
              </w:rPr>
              <w:t xml:space="preserve">proposed </w:t>
            </w:r>
            <w:r w:rsidR="00CE2C9A">
              <w:rPr>
                <w:rFonts w:asciiTheme="minorHAnsi" w:hAnsiTheme="minorHAnsi"/>
              </w:rPr>
              <w:t>q</w:t>
            </w:r>
            <w:r w:rsidR="00C3035D">
              <w:rPr>
                <w:rFonts w:asciiTheme="minorHAnsi" w:hAnsiTheme="minorHAnsi"/>
              </w:rPr>
              <w:t>ualification(s)</w:t>
            </w:r>
          </w:p>
        </w:tc>
        <w:tc>
          <w:tcPr>
            <w:tcW w:w="1378" w:type="pct"/>
            <w:shd w:val="clear" w:color="auto" w:fill="FAEAD2" w:themeFill="text2" w:themeFillTint="33"/>
            <w:vAlign w:val="center"/>
          </w:tcPr>
          <w:p w14:paraId="7910E65C" w14:textId="77777777" w:rsidR="00370E76" w:rsidRDefault="00C3035D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NZQF level(s)</w:t>
            </w:r>
          </w:p>
        </w:tc>
      </w:tr>
      <w:tr w:rsidR="00C3035D" w:rsidRPr="00425F38" w14:paraId="07FA4023" w14:textId="77777777" w:rsidTr="00C3035D">
        <w:trPr>
          <w:cantSplit/>
          <w:trHeight w:val="340"/>
        </w:trPr>
        <w:tc>
          <w:tcPr>
            <w:tcW w:w="3622" w:type="pct"/>
            <w:shd w:val="clear" w:color="auto" w:fill="auto"/>
            <w:vAlign w:val="center"/>
          </w:tcPr>
          <w:p w14:paraId="0E38D8C7" w14:textId="77777777" w:rsidR="00C3035D" w:rsidRDefault="00C3035D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  <w:p w14:paraId="35E0FAB3" w14:textId="77777777" w:rsidR="00763F12" w:rsidRDefault="00763F12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12FE658B" w14:textId="77777777" w:rsidR="00C3035D" w:rsidRDefault="00C3035D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  <w:p w14:paraId="448A4808" w14:textId="77777777" w:rsidR="00763F12" w:rsidRDefault="00763F12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C112D0" w14:paraId="5A021A26" w14:textId="77777777" w:rsidTr="0039022C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267B4167" w14:textId="77777777" w:rsidR="00C112D0" w:rsidRDefault="004D6925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4.1.5 </w:t>
            </w:r>
            <w:r w:rsidR="00C112D0">
              <w:rPr>
                <w:rFonts w:asciiTheme="minorHAnsi" w:hAnsiTheme="minorHAnsi"/>
              </w:rPr>
              <w:t xml:space="preserve">Funding requested for </w:t>
            </w:r>
            <w:r w:rsidR="0039022C">
              <w:rPr>
                <w:rFonts w:asciiTheme="minorHAnsi" w:hAnsiTheme="minorHAnsi"/>
              </w:rPr>
              <w:t xml:space="preserve">the </w:t>
            </w:r>
            <w:r w:rsidR="00365896">
              <w:rPr>
                <w:rFonts w:asciiTheme="minorHAnsi" w:hAnsiTheme="minorHAnsi"/>
              </w:rPr>
              <w:t xml:space="preserve">development </w:t>
            </w:r>
            <w:r w:rsidR="0039022C">
              <w:rPr>
                <w:rFonts w:asciiTheme="minorHAnsi" w:hAnsiTheme="minorHAnsi"/>
              </w:rPr>
              <w:t>project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6188D938" w14:textId="77777777" w:rsidR="00C112D0" w:rsidRDefault="00C112D0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C112D0" w:rsidRPr="00532201" w14:paraId="6DAA765F" w14:textId="77777777" w:rsidTr="0039022C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1DB217B9" w14:textId="77777777" w:rsidR="00C112D0" w:rsidRPr="00532201" w:rsidRDefault="004D6925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4.1.6 Your </w:t>
            </w:r>
            <w:r w:rsidR="0039022C">
              <w:rPr>
                <w:rFonts w:asciiTheme="minorHAnsi" w:hAnsiTheme="minorHAnsi"/>
              </w:rPr>
              <w:t>financial</w:t>
            </w:r>
            <w:r w:rsidR="00C112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commitment </w:t>
            </w:r>
            <w:r w:rsidR="0039022C">
              <w:rPr>
                <w:rFonts w:asciiTheme="minorHAnsi" w:hAnsiTheme="minorHAnsi"/>
              </w:rPr>
              <w:t>to</w:t>
            </w:r>
            <w:r>
              <w:rPr>
                <w:rFonts w:asciiTheme="minorHAnsi" w:hAnsiTheme="minorHAnsi"/>
              </w:rPr>
              <w:t xml:space="preserve"> the </w:t>
            </w:r>
            <w:r w:rsidR="00365896">
              <w:rPr>
                <w:rFonts w:asciiTheme="minorHAnsi" w:hAnsiTheme="minorHAnsi"/>
              </w:rPr>
              <w:t xml:space="preserve">development </w:t>
            </w:r>
            <w:r>
              <w:rPr>
                <w:rFonts w:asciiTheme="minorHAnsi" w:hAnsiTheme="minorHAnsi"/>
              </w:rPr>
              <w:t>project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5444C79B" w14:textId="77777777" w:rsidR="00C112D0" w:rsidRPr="00532201" w:rsidRDefault="00C112D0" w:rsidP="0039022C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14:paraId="3F8C1E63" w14:textId="77777777" w:rsidR="00532201" w:rsidRDefault="00532201" w:rsidP="001F1B3E"/>
    <w:p w14:paraId="7D7689D0" w14:textId="77777777" w:rsidR="00D729C8" w:rsidRDefault="00D729C8">
      <w:pPr>
        <w:spacing w:after="200"/>
        <w:rPr>
          <w:rFonts w:ascii="Calibri" w:eastAsiaTheme="majorEastAsia" w:hAnsi="Calibri" w:cstheme="majorBidi"/>
          <w:b/>
          <w:bCs/>
          <w:color w:val="343032" w:themeColor="text1"/>
          <w:sz w:val="24"/>
          <w:szCs w:val="20"/>
          <w:lang w:eastAsia="en-US"/>
        </w:rPr>
      </w:pPr>
      <w:r>
        <w:br w:type="page"/>
      </w:r>
    </w:p>
    <w:p w14:paraId="4791E633" w14:textId="77777777" w:rsidR="00D729C8" w:rsidRDefault="00D729C8" w:rsidP="00D729C8">
      <w:pPr>
        <w:pStyle w:val="Heading2"/>
      </w:pPr>
      <w:r>
        <w:lastRenderedPageBreak/>
        <w:t>5.</w:t>
      </w:r>
      <w:r>
        <w:tab/>
        <w:t>Qualification review</w:t>
      </w:r>
    </w:p>
    <w:p w14:paraId="43391343" w14:textId="77777777" w:rsidR="0039719F" w:rsidRPr="006E46B3" w:rsidRDefault="0039719F" w:rsidP="0039719F">
      <w:pPr>
        <w:rPr>
          <w:i/>
        </w:rPr>
      </w:pPr>
      <w:r w:rsidRPr="006E46B3">
        <w:rPr>
          <w:i/>
        </w:rPr>
        <w:t>Delete this section if not applicable</w:t>
      </w:r>
    </w:p>
    <w:p w14:paraId="7FA4B7EB" w14:textId="77777777" w:rsidR="00D729C8" w:rsidRDefault="00D729C8" w:rsidP="00D729C8">
      <w:r>
        <w:t>In this section demonstrate how well your proposed project meets the purpose of the Qualification Development Fund, and our priorities for allocating the funding.</w:t>
      </w:r>
    </w:p>
    <w:p w14:paraId="4185429D" w14:textId="77777777" w:rsidR="003A11D2" w:rsidRDefault="003A11D2" w:rsidP="003A11D2">
      <w:r>
        <w:t xml:space="preserve">Please keep applications as succinct as possible; while we have not imposed a word limit, we request that you include only information relevant to the application. </w:t>
      </w:r>
    </w:p>
    <w:p w14:paraId="6D30B69E" w14:textId="77777777" w:rsidR="00D729C8" w:rsidRDefault="00D729C8" w:rsidP="00D729C8">
      <w:r>
        <w:t xml:space="preserve">See our </w:t>
      </w:r>
      <w:hyperlink r:id="rId23" w:history="1">
        <w:r w:rsidRPr="004837F1">
          <w:rPr>
            <w:rStyle w:val="Hyperlink"/>
          </w:rPr>
          <w:t>Q</w:t>
        </w:r>
        <w:r w:rsidRPr="007721F9">
          <w:rPr>
            <w:rStyle w:val="Hyperlink"/>
          </w:rPr>
          <w:t>ualification Development Fu</w:t>
        </w:r>
        <w:r w:rsidR="00EC126F" w:rsidRPr="007721F9">
          <w:rPr>
            <w:rStyle w:val="Hyperlink"/>
          </w:rPr>
          <w:t>nd</w:t>
        </w:r>
      </w:hyperlink>
      <w:r>
        <w:t xml:space="preserve"> webpage for further information, including </w:t>
      </w:r>
      <w:hyperlink r:id="rId24" w:history="1">
        <w:r w:rsidR="00D32B0B" w:rsidRPr="004876A2">
          <w:rPr>
            <w:rStyle w:val="Hyperlink"/>
          </w:rPr>
          <w:t>Applying for funding</w:t>
        </w:r>
      </w:hyperlink>
      <w:r>
        <w:t>.</w:t>
      </w:r>
    </w:p>
    <w:p w14:paraId="00DABC2B" w14:textId="77777777" w:rsidR="004E0108" w:rsidRPr="00F57F52" w:rsidRDefault="00D729C8" w:rsidP="004E0108">
      <w:pPr>
        <w:pStyle w:val="Heading3"/>
      </w:pPr>
      <w:r>
        <w:t>5</w:t>
      </w:r>
      <w:r w:rsidR="004E0108">
        <w:t>.2</w:t>
      </w:r>
      <w:r w:rsidR="004E0108">
        <w:tab/>
      </w:r>
      <w:r w:rsidR="0039022C">
        <w:t>Project merit – Qualification review a</w:t>
      </w:r>
      <w:r w:rsidR="004E0108">
        <w:t xml:space="preserve">ssessment criteria </w:t>
      </w:r>
    </w:p>
    <w:p w14:paraId="62717F55" w14:textId="77777777" w:rsidR="004E0108" w:rsidRPr="001A22AE" w:rsidRDefault="0039022C" w:rsidP="004E0108">
      <w:pPr>
        <w:rPr>
          <w:i/>
        </w:rPr>
      </w:pPr>
      <w:r w:rsidRPr="001A22AE">
        <w:rPr>
          <w:i/>
        </w:rPr>
        <w:t xml:space="preserve">The </w:t>
      </w:r>
      <w:r w:rsidR="004E0108" w:rsidRPr="001A22AE">
        <w:rPr>
          <w:i/>
        </w:rPr>
        <w:t>Applica</w:t>
      </w:r>
      <w:r w:rsidRPr="001A22AE">
        <w:rPr>
          <w:i/>
        </w:rPr>
        <w:t>nt</w:t>
      </w:r>
      <w:r w:rsidR="004E0108" w:rsidRPr="001A22AE">
        <w:rPr>
          <w:i/>
        </w:rPr>
        <w:t xml:space="preserve"> demonstrates </w:t>
      </w:r>
      <w:r w:rsidRPr="001A22AE">
        <w:rPr>
          <w:i/>
        </w:rPr>
        <w:t xml:space="preserve">that </w:t>
      </w:r>
      <w:r w:rsidR="004E0108" w:rsidRPr="001A22AE">
        <w:rPr>
          <w:i/>
        </w:rPr>
        <w:t>the proposed project:</w:t>
      </w:r>
    </w:p>
    <w:p w14:paraId="372EC52F" w14:textId="77777777" w:rsidR="0039022C" w:rsidRDefault="0039022C" w:rsidP="0039022C">
      <w:pPr>
        <w:pStyle w:val="ListParagraph"/>
        <w:rPr>
          <w:i/>
        </w:rPr>
      </w:pPr>
      <w:r>
        <w:rPr>
          <w:i/>
        </w:rPr>
        <w:t xml:space="preserve">includes clear and achievable outcomes that align with the purpose of the </w:t>
      </w:r>
      <w:r w:rsidRPr="006E46B3">
        <w:rPr>
          <w:i/>
        </w:rPr>
        <w:t>fund (to support the development and review of qualifications on the NZQF that reflect industry and community need)</w:t>
      </w:r>
    </w:p>
    <w:p w14:paraId="184F7132" w14:textId="77777777" w:rsidR="005024A5" w:rsidRDefault="0039022C" w:rsidP="0039719F">
      <w:pPr>
        <w:pStyle w:val="ListParagraph"/>
        <w:rPr>
          <w:i/>
        </w:rPr>
      </w:pPr>
      <w:r>
        <w:rPr>
          <w:i/>
        </w:rPr>
        <w:t>is supported by</w:t>
      </w:r>
      <w:r w:rsidRPr="006E46B3">
        <w:rPr>
          <w:i/>
        </w:rPr>
        <w:t xml:space="preserve"> </w:t>
      </w:r>
      <w:r>
        <w:rPr>
          <w:i/>
        </w:rPr>
        <w:t xml:space="preserve">the relevant </w:t>
      </w:r>
      <w:r w:rsidRPr="006E46B3">
        <w:rPr>
          <w:i/>
        </w:rPr>
        <w:t>industry and/or community</w:t>
      </w:r>
    </w:p>
    <w:p w14:paraId="3AB64BD4" w14:textId="77777777" w:rsidR="005024A5" w:rsidRDefault="005024A5" w:rsidP="005024A5">
      <w:pPr>
        <w:pStyle w:val="ListParagraph"/>
        <w:rPr>
          <w:i/>
        </w:rPr>
      </w:pPr>
      <w:r>
        <w:rPr>
          <w:i/>
        </w:rPr>
        <w:t xml:space="preserve">will </w:t>
      </w:r>
      <w:r w:rsidRPr="006E46B3">
        <w:rPr>
          <w:i/>
        </w:rPr>
        <w:t xml:space="preserve">address </w:t>
      </w:r>
      <w:r>
        <w:rPr>
          <w:i/>
        </w:rPr>
        <w:t>one or more</w:t>
      </w:r>
      <w:r w:rsidRPr="006E46B3">
        <w:rPr>
          <w:i/>
        </w:rPr>
        <w:t xml:space="preserve"> </w:t>
      </w:r>
      <w:r>
        <w:rPr>
          <w:i/>
        </w:rPr>
        <w:t>needs</w:t>
      </w:r>
      <w:r w:rsidRPr="006E46B3">
        <w:rPr>
          <w:i/>
        </w:rPr>
        <w:t xml:space="preserve"> identified </w:t>
      </w:r>
      <w:r>
        <w:rPr>
          <w:i/>
        </w:rPr>
        <w:t xml:space="preserve">in or </w:t>
      </w:r>
      <w:r w:rsidRPr="006E46B3">
        <w:rPr>
          <w:i/>
        </w:rPr>
        <w:t xml:space="preserve">by </w:t>
      </w:r>
      <w:r>
        <w:rPr>
          <w:i/>
        </w:rPr>
        <w:t>the relevant industry and/or community, and</w:t>
      </w:r>
      <w:r w:rsidRPr="006E46B3">
        <w:rPr>
          <w:i/>
        </w:rPr>
        <w:t xml:space="preserve"> </w:t>
      </w:r>
    </w:p>
    <w:p w14:paraId="7E87D47C" w14:textId="77777777" w:rsidR="005024A5" w:rsidRPr="0039719F" w:rsidRDefault="005024A5" w:rsidP="001A22AE">
      <w:pPr>
        <w:pStyle w:val="ListParagraph"/>
        <w:spacing w:after="240"/>
        <w:rPr>
          <w:i/>
        </w:rPr>
      </w:pPr>
      <w:r>
        <w:rPr>
          <w:i/>
        </w:rPr>
        <w:t xml:space="preserve">will result in </w:t>
      </w:r>
      <w:r w:rsidR="00365896">
        <w:rPr>
          <w:i/>
        </w:rPr>
        <w:t>reviewed/replacement</w:t>
      </w:r>
      <w:r>
        <w:rPr>
          <w:i/>
        </w:rPr>
        <w:t xml:space="preserve"> qualifications that will meet the needs of learners</w:t>
      </w:r>
      <w:r w:rsidRPr="0039719F">
        <w:rPr>
          <w:i/>
        </w:rPr>
        <w:t>.</w:t>
      </w:r>
    </w:p>
    <w:p w14:paraId="3BEF9C66" w14:textId="77777777" w:rsidR="005024A5" w:rsidRDefault="005024A5" w:rsidP="001A22AE">
      <w:pPr>
        <w:rPr>
          <w:i/>
        </w:rPr>
      </w:pPr>
      <w:r>
        <w:rPr>
          <w:i/>
        </w:rPr>
        <w:t xml:space="preserve">For </w:t>
      </w:r>
      <w:r w:rsidRPr="006E46B3">
        <w:rPr>
          <w:i/>
        </w:rPr>
        <w:t xml:space="preserve">qualification reviews scheduled for </w:t>
      </w:r>
      <w:r>
        <w:rPr>
          <w:i/>
        </w:rPr>
        <w:t>future years, the Applicant demonstrates that</w:t>
      </w:r>
      <w:r w:rsidRPr="006E46B3">
        <w:rPr>
          <w:i/>
        </w:rPr>
        <w:t xml:space="preserve"> there are compelling reasons for an earlier review</w:t>
      </w:r>
      <w:r w:rsidR="00D729C8">
        <w:rPr>
          <w:i/>
        </w:rPr>
        <w:t>, and that all relevant stakeholders will be able to participate</w:t>
      </w:r>
      <w:r>
        <w:rPr>
          <w:i/>
        </w:rPr>
        <w:t>.</w:t>
      </w:r>
    </w:p>
    <w:p w14:paraId="724FB890" w14:textId="77777777" w:rsidR="0039022C" w:rsidRPr="001A22AE" w:rsidRDefault="005024A5" w:rsidP="001A22AE">
      <w:pPr>
        <w:rPr>
          <w:i/>
        </w:rPr>
      </w:pPr>
      <w:r w:rsidRPr="001A22AE">
        <w:rPr>
          <w:i/>
        </w:rPr>
        <w:t>The Applicant demonstrates that it:</w:t>
      </w:r>
    </w:p>
    <w:p w14:paraId="77685F66" w14:textId="77777777" w:rsidR="0039022C" w:rsidRPr="001A22AE" w:rsidRDefault="004E0108">
      <w:pPr>
        <w:pStyle w:val="ListParagraph"/>
        <w:rPr>
          <w:i/>
        </w:rPr>
      </w:pPr>
      <w:r w:rsidRPr="001A22AE">
        <w:rPr>
          <w:i/>
        </w:rPr>
        <w:t>has collaborative arrangements with key stakeholders, including tertiary education organisations</w:t>
      </w:r>
    </w:p>
    <w:p w14:paraId="7A20CC41" w14:textId="77777777" w:rsidR="004E0108" w:rsidRPr="001A22AE" w:rsidRDefault="0039022C" w:rsidP="004E0108">
      <w:pPr>
        <w:pStyle w:val="ListParagraph"/>
        <w:rPr>
          <w:i/>
        </w:rPr>
      </w:pPr>
      <w:r w:rsidRPr="001A22AE">
        <w:rPr>
          <w:i/>
        </w:rPr>
        <w:t>has key stakeholders</w:t>
      </w:r>
      <w:r w:rsidR="004E0108" w:rsidRPr="001A22AE">
        <w:rPr>
          <w:i/>
        </w:rPr>
        <w:t xml:space="preserve"> willing to contribute to the review of the qualification(s)</w:t>
      </w:r>
      <w:r w:rsidR="006418C3" w:rsidRPr="001A22AE">
        <w:rPr>
          <w:i/>
        </w:rPr>
        <w:t>,</w:t>
      </w:r>
    </w:p>
    <w:p w14:paraId="5748D1B9" w14:textId="77777777" w:rsidR="0039022C" w:rsidRPr="001A22AE" w:rsidRDefault="004E0108" w:rsidP="004E0108">
      <w:pPr>
        <w:pStyle w:val="ListParagraph"/>
        <w:rPr>
          <w:i/>
        </w:rPr>
      </w:pPr>
      <w:r w:rsidRPr="001A22AE">
        <w:rPr>
          <w:i/>
        </w:rPr>
        <w:t>has appropriate levels of co-investment to support project outcomes</w:t>
      </w:r>
    </w:p>
    <w:p w14:paraId="1FA286A4" w14:textId="77777777" w:rsidR="004E0108" w:rsidRPr="001A22AE" w:rsidRDefault="0039022C" w:rsidP="001A22AE">
      <w:pPr>
        <w:pStyle w:val="ListParagraph"/>
        <w:spacing w:after="240"/>
        <w:rPr>
          <w:i/>
        </w:rPr>
      </w:pPr>
      <w:r w:rsidRPr="001A22AE">
        <w:rPr>
          <w:i/>
        </w:rPr>
        <w:t>will co-invest appropriately, to support the project outcomes being achieved</w:t>
      </w:r>
      <w:r w:rsidR="004E0108" w:rsidRPr="001A22AE">
        <w:rPr>
          <w:i/>
        </w:rPr>
        <w:t>.</w:t>
      </w:r>
    </w:p>
    <w:tbl>
      <w:tblPr>
        <w:tblW w:w="4885" w:type="pct"/>
        <w:tblInd w:w="108" w:type="dxa"/>
        <w:tblBorders>
          <w:top w:val="dotted" w:sz="4" w:space="0" w:color="A3511A" w:themeColor="accent1" w:themeShade="BF"/>
          <w:left w:val="dotted" w:sz="4" w:space="0" w:color="A3511A" w:themeColor="accent1" w:themeShade="BF"/>
          <w:bottom w:val="dotted" w:sz="4" w:space="0" w:color="A3511A" w:themeColor="accent1" w:themeShade="BF"/>
          <w:right w:val="dotted" w:sz="4" w:space="0" w:color="A3511A" w:themeColor="accent1" w:themeShade="BF"/>
          <w:insideH w:val="dotted" w:sz="4" w:space="0" w:color="A3511A" w:themeColor="accent1" w:themeShade="BF"/>
          <w:insideV w:val="dotted" w:sz="4" w:space="0" w:color="A3511A" w:themeColor="accent1" w:themeShade="BF"/>
        </w:tblBorders>
        <w:tblLook w:val="0000" w:firstRow="0" w:lastRow="0" w:firstColumn="0" w:lastColumn="0" w:noHBand="0" w:noVBand="0"/>
      </w:tblPr>
      <w:tblGrid>
        <w:gridCol w:w="7211"/>
        <w:gridCol w:w="2743"/>
      </w:tblGrid>
      <w:tr w:rsidR="00365896" w:rsidRPr="00532201" w14:paraId="2482ADAE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91412A7" w14:textId="77777777" w:rsidR="00365896" w:rsidRPr="006E46B3" w:rsidRDefault="00365896" w:rsidP="00365896">
            <w:pP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</w:pPr>
            <w:r w:rsidRPr="006E46B3"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 xml:space="preserve">Project merit - Qualification </w:t>
            </w:r>
            <w:r>
              <w:rPr>
                <w:rFonts w:ascii="Calibri" w:eastAsia="MS PGothic" w:hAnsi="Calibri"/>
                <w:bCs/>
                <w:color w:val="343032" w:themeColor="text1"/>
                <w:sz w:val="32"/>
                <w:szCs w:val="26"/>
              </w:rPr>
              <w:t>review</w:t>
            </w:r>
          </w:p>
          <w:p w14:paraId="521C58AC" w14:textId="77777777" w:rsidR="00365896" w:rsidRPr="001A22AE" w:rsidRDefault="00365896" w:rsidP="0039719F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If you answered YES to 3.1.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2</w:t>
            </w: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above:</w:t>
            </w:r>
          </w:p>
        </w:tc>
      </w:tr>
      <w:tr w:rsidR="00365896" w:rsidRPr="006E46B3" w14:paraId="2DE81C81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444DB4F7" w14:textId="77777777" w:rsidR="00365896" w:rsidRPr="001A22AE" w:rsidRDefault="00D729C8" w:rsidP="00365896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5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.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2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.1 Describe the 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review 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project in terms of:</w:t>
            </w:r>
          </w:p>
          <w:p w14:paraId="74244FE1" w14:textId="77777777" w:rsidR="00365896" w:rsidRPr="001A22AE" w:rsidRDefault="00365896" w:rsidP="00050613">
            <w:pPr>
              <w:pStyle w:val="ListParagraph"/>
              <w:numPr>
                <w:ilvl w:val="0"/>
                <w:numId w:val="5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outcomes sought and how they align with the purpose of the fund (to support the development and review of qualifications on the NZQF that reflect industry and community need)</w:t>
            </w:r>
          </w:p>
          <w:p w14:paraId="30195703" w14:textId="77777777" w:rsidR="00365896" w:rsidRPr="001A22AE" w:rsidRDefault="00365896" w:rsidP="00050613">
            <w:pPr>
              <w:pStyle w:val="ListParagraph"/>
              <w:numPr>
                <w:ilvl w:val="0"/>
                <w:numId w:val="5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how it is supported by the relevant industry and/or community,</w:t>
            </w:r>
          </w:p>
          <w:p w14:paraId="572BD3B2" w14:textId="77777777" w:rsidR="00365896" w:rsidRPr="001A22AE" w:rsidRDefault="00365896" w:rsidP="00050613">
            <w:pPr>
              <w:pStyle w:val="ListParagraph"/>
              <w:numPr>
                <w:ilvl w:val="0"/>
                <w:numId w:val="5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how it will address one or more needs identified in or by the relevant industry and/or community, and </w:t>
            </w:r>
          </w:p>
          <w:p w14:paraId="47654A0D" w14:textId="77777777" w:rsidR="00365896" w:rsidRPr="001A22AE" w:rsidRDefault="00365896" w:rsidP="00050613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how it will result in 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reviewed/replacement</w:t>
            </w: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qualifications that will meet the needs of learners.</w:t>
            </w:r>
          </w:p>
          <w:p w14:paraId="13D6AE44" w14:textId="305961B2" w:rsidR="00365896" w:rsidRPr="001A22AE" w:rsidRDefault="00365896" w:rsidP="00365896">
            <w:pPr>
              <w:rPr>
                <w:rFonts w:ascii="Calibri" w:eastAsia="MS PGothic" w:hAnsi="Calibri"/>
                <w:bCs/>
                <w:i/>
                <w:color w:val="343032" w:themeColor="text1"/>
                <w:szCs w:val="22"/>
              </w:rPr>
            </w:pPr>
          </w:p>
        </w:tc>
      </w:tr>
      <w:tr w:rsidR="00365896" w:rsidRPr="00532201" w14:paraId="325164C9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14:paraId="3C9A4460" w14:textId="77777777" w:rsidR="00365896" w:rsidRPr="001A22AE" w:rsidRDefault="00365896" w:rsidP="00365896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Project description:</w:t>
            </w:r>
          </w:p>
          <w:p w14:paraId="053DE39B" w14:textId="77777777" w:rsidR="00365896" w:rsidRPr="001A22AE" w:rsidRDefault="00365896" w:rsidP="00365896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</w:p>
        </w:tc>
      </w:tr>
      <w:tr w:rsidR="00365896" w:rsidRPr="00532201" w14:paraId="662C3B99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779444B0" w14:textId="77777777" w:rsidR="00365896" w:rsidRDefault="00D729C8" w:rsidP="0039719F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lastRenderedPageBreak/>
              <w:t>5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.2.2 If you 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selected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‘e</w:t>
            </w:r>
            <w:r w:rsidR="00365896">
              <w:t>arly review required</w:t>
            </w:r>
            <w:r>
              <w:t>’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in </w:t>
            </w:r>
            <w:r>
              <w:t>3.1.3 above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, explain why 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early review is necessary, and how you know that all relevant stakeholders will be able to participate in the early review.</w:t>
            </w:r>
          </w:p>
          <w:p w14:paraId="0E1C13B2" w14:textId="7005A947" w:rsidR="00D729C8" w:rsidRPr="0039719F" w:rsidRDefault="00D729C8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</w:p>
        </w:tc>
      </w:tr>
      <w:tr w:rsidR="00365896" w:rsidRPr="00532201" w14:paraId="43628014" w14:textId="77777777" w:rsidTr="00365896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14:paraId="49F755AA" w14:textId="77777777" w:rsidR="00365896" w:rsidRDefault="00D729C8" w:rsidP="0039719F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Explanation for early review</w:t>
            </w:r>
            <w:r w:rsidR="0039719F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, and stakeholder participation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:</w:t>
            </w:r>
          </w:p>
          <w:p w14:paraId="309E48FB" w14:textId="77777777" w:rsidR="00D729C8" w:rsidRPr="0039719F" w:rsidRDefault="00D729C8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</w:p>
        </w:tc>
      </w:tr>
      <w:tr w:rsidR="00365896" w14:paraId="374D700B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FAEAD2" w:themeFill="text2" w:themeFillTint="33"/>
            <w:vAlign w:val="center"/>
          </w:tcPr>
          <w:p w14:paraId="34D85044" w14:textId="77777777" w:rsidR="00365896" w:rsidRPr="001A22AE" w:rsidRDefault="00D729C8" w:rsidP="0015200B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>5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.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2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.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3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Demonstrate that, as qualification </w:t>
            </w:r>
            <w:r w:rsidR="00365896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reviewer</w:t>
            </w:r>
            <w:r w:rsidR="00365896"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, you:</w:t>
            </w:r>
          </w:p>
          <w:p w14:paraId="698C01BD" w14:textId="77777777" w:rsidR="00365896" w:rsidRPr="001A22AE" w:rsidRDefault="00365896" w:rsidP="00050613">
            <w:pPr>
              <w:pStyle w:val="ListParagraph"/>
              <w:numPr>
                <w:ilvl w:val="0"/>
                <w:numId w:val="4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have collaborative arrangements with key stakeholders, including tertiary education organisations</w:t>
            </w:r>
          </w:p>
          <w:p w14:paraId="3B2BA2FA" w14:textId="77777777" w:rsidR="00365896" w:rsidRPr="001A22AE" w:rsidRDefault="00365896" w:rsidP="00050613">
            <w:pPr>
              <w:pStyle w:val="ListParagraph"/>
              <w:numPr>
                <w:ilvl w:val="0"/>
                <w:numId w:val="4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have key stakeholders willing to contribute to the </w:t>
            </w:r>
            <w:r w:rsidR="00D729C8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review</w:t>
            </w: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 of the qualification(s), and</w:t>
            </w:r>
          </w:p>
          <w:p w14:paraId="14181934" w14:textId="77777777" w:rsidR="00365896" w:rsidRPr="001A22AE" w:rsidRDefault="00365896" w:rsidP="00050613">
            <w:pPr>
              <w:pStyle w:val="ListParagraph"/>
              <w:numPr>
                <w:ilvl w:val="0"/>
                <w:numId w:val="4"/>
              </w:num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will co-invest sufficiently in the project to support the project outcomes being achieved.</w:t>
            </w:r>
          </w:p>
          <w:p w14:paraId="7B8BA532" w14:textId="243BEACD" w:rsidR="00365896" w:rsidRPr="001A22AE" w:rsidRDefault="00365896" w:rsidP="00365896">
            <w:pPr>
              <w:rPr>
                <w:rFonts w:ascii="Calibri" w:eastAsia="MS PGothic" w:hAnsi="Calibri"/>
                <w:bCs/>
                <w:i/>
                <w:color w:val="343032" w:themeColor="text1"/>
                <w:szCs w:val="22"/>
              </w:rPr>
            </w:pPr>
          </w:p>
        </w:tc>
      </w:tr>
      <w:tr w:rsidR="00365896" w:rsidDel="00CE2C9A" w14:paraId="39DAAA43" w14:textId="77777777" w:rsidTr="001A22AE">
        <w:trPr>
          <w:cantSplit/>
          <w:trHeight w:val="355"/>
        </w:trPr>
        <w:tc>
          <w:tcPr>
            <w:tcW w:w="5000" w:type="pct"/>
            <w:gridSpan w:val="2"/>
            <w:tcBorders>
              <w:top w:val="dotted" w:sz="4" w:space="0" w:color="A3511A" w:themeColor="accent1" w:themeShade="BF"/>
              <w:left w:val="dotted" w:sz="4" w:space="0" w:color="A3511A" w:themeColor="accent1" w:themeShade="BF"/>
              <w:bottom w:val="dotted" w:sz="4" w:space="0" w:color="A3511A" w:themeColor="accent1" w:themeShade="BF"/>
              <w:right w:val="dotted" w:sz="4" w:space="0" w:color="A3511A" w:themeColor="accent1" w:themeShade="BF"/>
            </w:tcBorders>
            <w:shd w:val="clear" w:color="auto" w:fill="auto"/>
            <w:vAlign w:val="center"/>
          </w:tcPr>
          <w:p w14:paraId="30D019A8" w14:textId="77777777" w:rsidR="00365896" w:rsidRPr="001A22AE" w:rsidRDefault="00365896" w:rsidP="00365896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Commitment to the </w:t>
            </w:r>
            <w:r>
              <w:rPr>
                <w:rFonts w:ascii="Calibri" w:eastAsia="MS PGothic" w:hAnsi="Calibri"/>
                <w:bCs/>
                <w:color w:val="343032" w:themeColor="text1"/>
                <w:szCs w:val="22"/>
              </w:rPr>
              <w:t xml:space="preserve">review </w:t>
            </w:r>
            <w:r w:rsidRPr="001A22AE">
              <w:rPr>
                <w:rFonts w:ascii="Calibri" w:eastAsia="MS PGothic" w:hAnsi="Calibri"/>
                <w:bCs/>
                <w:color w:val="343032" w:themeColor="text1"/>
                <w:szCs w:val="22"/>
              </w:rPr>
              <w:t>project:</w:t>
            </w:r>
          </w:p>
          <w:p w14:paraId="3A751CB2" w14:textId="77777777" w:rsidR="00365896" w:rsidRPr="001A22AE" w:rsidDel="00CE2C9A" w:rsidRDefault="00365896" w:rsidP="00365896">
            <w:pPr>
              <w:rPr>
                <w:rFonts w:ascii="Calibri" w:eastAsia="MS PGothic" w:hAnsi="Calibri"/>
                <w:bCs/>
                <w:color w:val="343032" w:themeColor="text1"/>
                <w:szCs w:val="22"/>
              </w:rPr>
            </w:pPr>
          </w:p>
        </w:tc>
      </w:tr>
      <w:tr w:rsidR="00365896" w14:paraId="147009D1" w14:textId="77777777" w:rsidTr="0015200B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14C29EC4" w14:textId="77777777" w:rsidR="00365896" w:rsidRDefault="00D729C8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365896">
              <w:rPr>
                <w:rFonts w:asciiTheme="minorHAnsi" w:hAnsiTheme="minorHAnsi"/>
              </w:rPr>
              <w:t xml:space="preserve">.2.4 Provide the name of each </w:t>
            </w:r>
            <w:r>
              <w:rPr>
                <w:rFonts w:asciiTheme="minorHAnsi" w:hAnsiTheme="minorHAnsi"/>
              </w:rPr>
              <w:t>(</w:t>
            </w:r>
            <w:r w:rsidR="00365896">
              <w:rPr>
                <w:rFonts w:asciiTheme="minorHAnsi" w:hAnsiTheme="minorHAnsi"/>
              </w:rPr>
              <w:t>current</w:t>
            </w:r>
            <w:r>
              <w:rPr>
                <w:rFonts w:asciiTheme="minorHAnsi" w:hAnsiTheme="minorHAnsi"/>
              </w:rPr>
              <w:t>)</w:t>
            </w:r>
            <w:r w:rsidR="00365896">
              <w:rPr>
                <w:rFonts w:asciiTheme="minorHAnsi" w:hAnsiTheme="minorHAnsi"/>
              </w:rPr>
              <w:t xml:space="preserve"> qualification(s)</w:t>
            </w:r>
            <w:r>
              <w:rPr>
                <w:rFonts w:asciiTheme="minorHAnsi" w:hAnsiTheme="minorHAnsi"/>
              </w:rPr>
              <w:t xml:space="preserve"> to be reviewed</w:t>
            </w:r>
          </w:p>
        </w:tc>
        <w:tc>
          <w:tcPr>
            <w:tcW w:w="1378" w:type="pct"/>
            <w:shd w:val="clear" w:color="auto" w:fill="FAEAD2" w:themeFill="text2" w:themeFillTint="33"/>
            <w:vAlign w:val="center"/>
          </w:tcPr>
          <w:p w14:paraId="09517131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NZQF level(s)</w:t>
            </w:r>
          </w:p>
        </w:tc>
      </w:tr>
      <w:tr w:rsidR="00365896" w14:paraId="0D202D4C" w14:textId="77777777" w:rsidTr="0015200B">
        <w:trPr>
          <w:cantSplit/>
          <w:trHeight w:val="340"/>
        </w:trPr>
        <w:tc>
          <w:tcPr>
            <w:tcW w:w="3622" w:type="pct"/>
            <w:shd w:val="clear" w:color="auto" w:fill="auto"/>
            <w:vAlign w:val="center"/>
          </w:tcPr>
          <w:p w14:paraId="2935666D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  <w:p w14:paraId="00A732BA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2951B5DB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  <w:p w14:paraId="3EBA5373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365896" w14:paraId="7A10FE2A" w14:textId="77777777" w:rsidTr="0015200B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2676758F" w14:textId="77777777" w:rsidR="00365896" w:rsidRDefault="00D729C8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365896">
              <w:rPr>
                <w:rFonts w:asciiTheme="minorHAnsi" w:hAnsiTheme="minorHAnsi"/>
              </w:rPr>
              <w:t>.2.5 Funding requested for the review project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988A43A" w14:textId="77777777" w:rsidR="00365896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365896" w:rsidRPr="00532201" w14:paraId="5D71D57C" w14:textId="77777777" w:rsidTr="0015200B">
        <w:trPr>
          <w:cantSplit/>
          <w:trHeight w:val="340"/>
        </w:trPr>
        <w:tc>
          <w:tcPr>
            <w:tcW w:w="3622" w:type="pct"/>
            <w:shd w:val="clear" w:color="auto" w:fill="FAEAD2" w:themeFill="text2" w:themeFillTint="33"/>
            <w:vAlign w:val="center"/>
          </w:tcPr>
          <w:p w14:paraId="78F37AD4" w14:textId="77777777" w:rsidR="00365896" w:rsidRPr="00532201" w:rsidRDefault="00D729C8" w:rsidP="0039719F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365896">
              <w:rPr>
                <w:rFonts w:asciiTheme="minorHAnsi" w:hAnsiTheme="minorHAnsi"/>
              </w:rPr>
              <w:t>.2.6 Your financial commitment to the review project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FBC14AC" w14:textId="77777777" w:rsidR="00365896" w:rsidRPr="00532201" w:rsidRDefault="00365896" w:rsidP="0015200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14:paraId="7317EF6E" w14:textId="77777777" w:rsidR="00370E76" w:rsidRDefault="00370E76" w:rsidP="00370E76"/>
    <w:p w14:paraId="784932B0" w14:textId="038F4E0C" w:rsidR="00F13233" w:rsidRPr="008F2FA9" w:rsidRDefault="00294B85" w:rsidP="00E90766">
      <w:pPr>
        <w:spacing w:after="200"/>
      </w:pPr>
      <w:r w:rsidRPr="00F13233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3614D422" wp14:editId="581ADFDC">
            <wp:simplePos x="0" y="0"/>
            <wp:positionH relativeFrom="page">
              <wp:posOffset>0</wp:posOffset>
            </wp:positionH>
            <wp:positionV relativeFrom="page">
              <wp:posOffset>6913880</wp:posOffset>
            </wp:positionV>
            <wp:extent cx="7559040" cy="3779520"/>
            <wp:effectExtent l="0" t="0" r="3810" b="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26"/>
      <w:footerReference w:type="first" r:id="rId27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4AE7B" w14:textId="77777777" w:rsidR="00CF7344" w:rsidRDefault="00CF7344" w:rsidP="00C34D06">
      <w:pPr>
        <w:spacing w:after="0"/>
      </w:pPr>
      <w:r>
        <w:separator/>
      </w:r>
    </w:p>
  </w:endnote>
  <w:endnote w:type="continuationSeparator" w:id="0">
    <w:p w14:paraId="7CB779BA" w14:textId="77777777" w:rsidR="00CF7344" w:rsidRDefault="00CF7344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8FAC" w14:textId="77777777" w:rsidR="005F6775" w:rsidRDefault="005F6775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C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8398B9" w14:textId="50CE5EB7" w:rsidR="005F6775" w:rsidRDefault="005F6775" w:rsidP="00E3773B">
    <w:pPr>
      <w:pStyle w:val="Footer"/>
      <w:tabs>
        <w:tab w:val="clear" w:pos="7655"/>
        <w:tab w:val="right" w:pos="9838"/>
      </w:tabs>
      <w:ind w:right="360"/>
    </w:pPr>
    <w:r>
      <w:t xml:space="preserve">Qualification Development Fund Application Form – </w:t>
    </w:r>
    <w:r w:rsidR="0070503B">
      <w:t>January 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482C" w14:textId="77777777" w:rsidR="005F6775" w:rsidRDefault="005F6775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C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782D2" w14:textId="26CEF0A9" w:rsidR="005F6775" w:rsidRDefault="005F6775" w:rsidP="00B97BF2">
    <w:pPr>
      <w:pStyle w:val="Footer"/>
      <w:tabs>
        <w:tab w:val="clear" w:pos="7655"/>
        <w:tab w:val="right" w:pos="9838"/>
      </w:tabs>
      <w:ind w:right="360"/>
    </w:pPr>
    <w:r>
      <w:t xml:space="preserve">Qualification Development Fund Application Form </w:t>
    </w:r>
    <w:r w:rsidR="002837B8">
      <w:t xml:space="preserve">– </w:t>
    </w:r>
    <w:r w:rsidR="006B23DA">
      <w:t>January 2022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CDA47" w14:textId="77777777" w:rsidR="00CF7344" w:rsidRDefault="00CF7344" w:rsidP="00C34D06">
      <w:pPr>
        <w:spacing w:after="0"/>
      </w:pPr>
      <w:r>
        <w:separator/>
      </w:r>
    </w:p>
  </w:footnote>
  <w:footnote w:type="continuationSeparator" w:id="0">
    <w:p w14:paraId="273009E7" w14:textId="77777777" w:rsidR="00CF7344" w:rsidRDefault="00CF7344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6C8F"/>
    <w:multiLevelType w:val="multilevel"/>
    <w:tmpl w:val="11E27BC8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734615C9"/>
    <w:multiLevelType w:val="hybridMultilevel"/>
    <w:tmpl w:val="FD16D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D0"/>
    <w:rsid w:val="0000429D"/>
    <w:rsid w:val="000266D8"/>
    <w:rsid w:val="000329DB"/>
    <w:rsid w:val="0004457A"/>
    <w:rsid w:val="00046928"/>
    <w:rsid w:val="00050613"/>
    <w:rsid w:val="00061149"/>
    <w:rsid w:val="0006339C"/>
    <w:rsid w:val="00073804"/>
    <w:rsid w:val="000746DE"/>
    <w:rsid w:val="000A29FC"/>
    <w:rsid w:val="000A41CC"/>
    <w:rsid w:val="000C0B90"/>
    <w:rsid w:val="000D299A"/>
    <w:rsid w:val="000D2D63"/>
    <w:rsid w:val="000D4A9B"/>
    <w:rsid w:val="000E3E3D"/>
    <w:rsid w:val="000E47CF"/>
    <w:rsid w:val="000F144D"/>
    <w:rsid w:val="001058EC"/>
    <w:rsid w:val="00106007"/>
    <w:rsid w:val="00116E7F"/>
    <w:rsid w:val="00123814"/>
    <w:rsid w:val="001270FC"/>
    <w:rsid w:val="0014544C"/>
    <w:rsid w:val="0014775B"/>
    <w:rsid w:val="0015200B"/>
    <w:rsid w:val="00155484"/>
    <w:rsid w:val="001612C0"/>
    <w:rsid w:val="00167F4F"/>
    <w:rsid w:val="001742D4"/>
    <w:rsid w:val="00177619"/>
    <w:rsid w:val="00177BD6"/>
    <w:rsid w:val="001A0DDC"/>
    <w:rsid w:val="001A22AE"/>
    <w:rsid w:val="001A3ED6"/>
    <w:rsid w:val="001A492C"/>
    <w:rsid w:val="001A5B29"/>
    <w:rsid w:val="001B1F5F"/>
    <w:rsid w:val="001B2718"/>
    <w:rsid w:val="001B563C"/>
    <w:rsid w:val="001D0A34"/>
    <w:rsid w:val="001D7C47"/>
    <w:rsid w:val="001E25E4"/>
    <w:rsid w:val="001E36AF"/>
    <w:rsid w:val="001E371F"/>
    <w:rsid w:val="001E3DE0"/>
    <w:rsid w:val="001F1B3E"/>
    <w:rsid w:val="001F4F36"/>
    <w:rsid w:val="001F5CEC"/>
    <w:rsid w:val="00203BC9"/>
    <w:rsid w:val="0021765A"/>
    <w:rsid w:val="002229A6"/>
    <w:rsid w:val="002237DB"/>
    <w:rsid w:val="00233ED6"/>
    <w:rsid w:val="002348B2"/>
    <w:rsid w:val="00235196"/>
    <w:rsid w:val="002453BE"/>
    <w:rsid w:val="0024784F"/>
    <w:rsid w:val="002578EE"/>
    <w:rsid w:val="00264242"/>
    <w:rsid w:val="00282BF6"/>
    <w:rsid w:val="002837B8"/>
    <w:rsid w:val="0028642C"/>
    <w:rsid w:val="00294B85"/>
    <w:rsid w:val="0029792E"/>
    <w:rsid w:val="002A49FA"/>
    <w:rsid w:val="002B287F"/>
    <w:rsid w:val="002B6A7E"/>
    <w:rsid w:val="002C143E"/>
    <w:rsid w:val="002D1563"/>
    <w:rsid w:val="002E1AF2"/>
    <w:rsid w:val="002E3862"/>
    <w:rsid w:val="002E3A1E"/>
    <w:rsid w:val="002E3D26"/>
    <w:rsid w:val="002E5C04"/>
    <w:rsid w:val="002E6EF0"/>
    <w:rsid w:val="002F3BA7"/>
    <w:rsid w:val="002F7F5B"/>
    <w:rsid w:val="00314A86"/>
    <w:rsid w:val="003156F4"/>
    <w:rsid w:val="003217F4"/>
    <w:rsid w:val="00334545"/>
    <w:rsid w:val="00344A79"/>
    <w:rsid w:val="00352F7E"/>
    <w:rsid w:val="00361637"/>
    <w:rsid w:val="00365896"/>
    <w:rsid w:val="00370E76"/>
    <w:rsid w:val="00372FE2"/>
    <w:rsid w:val="003813DD"/>
    <w:rsid w:val="0039022C"/>
    <w:rsid w:val="00395D2B"/>
    <w:rsid w:val="0039719F"/>
    <w:rsid w:val="003A11D2"/>
    <w:rsid w:val="003A6703"/>
    <w:rsid w:val="003D2B98"/>
    <w:rsid w:val="003E65DA"/>
    <w:rsid w:val="003E7E67"/>
    <w:rsid w:val="003F07A2"/>
    <w:rsid w:val="003F25EC"/>
    <w:rsid w:val="003F541B"/>
    <w:rsid w:val="00400104"/>
    <w:rsid w:val="004002A6"/>
    <w:rsid w:val="004046EB"/>
    <w:rsid w:val="004111F0"/>
    <w:rsid w:val="00415B91"/>
    <w:rsid w:val="00431878"/>
    <w:rsid w:val="00434F15"/>
    <w:rsid w:val="004354BD"/>
    <w:rsid w:val="004377BE"/>
    <w:rsid w:val="004404A9"/>
    <w:rsid w:val="00444076"/>
    <w:rsid w:val="00445256"/>
    <w:rsid w:val="0046180F"/>
    <w:rsid w:val="00462B7A"/>
    <w:rsid w:val="00473378"/>
    <w:rsid w:val="00475C54"/>
    <w:rsid w:val="00476B39"/>
    <w:rsid w:val="004837F1"/>
    <w:rsid w:val="00487034"/>
    <w:rsid w:val="004876A2"/>
    <w:rsid w:val="004A56B3"/>
    <w:rsid w:val="004B5E47"/>
    <w:rsid w:val="004C2550"/>
    <w:rsid w:val="004C6B11"/>
    <w:rsid w:val="004C7164"/>
    <w:rsid w:val="004D01C0"/>
    <w:rsid w:val="004D14D2"/>
    <w:rsid w:val="004D6925"/>
    <w:rsid w:val="004E0108"/>
    <w:rsid w:val="004E0BDA"/>
    <w:rsid w:val="004E2027"/>
    <w:rsid w:val="005024A5"/>
    <w:rsid w:val="00505CF5"/>
    <w:rsid w:val="00507AE0"/>
    <w:rsid w:val="00507CDF"/>
    <w:rsid w:val="0051046B"/>
    <w:rsid w:val="00524514"/>
    <w:rsid w:val="00532201"/>
    <w:rsid w:val="005406E0"/>
    <w:rsid w:val="00542589"/>
    <w:rsid w:val="00556D64"/>
    <w:rsid w:val="00567636"/>
    <w:rsid w:val="00570234"/>
    <w:rsid w:val="00574A90"/>
    <w:rsid w:val="00580AB8"/>
    <w:rsid w:val="00590E47"/>
    <w:rsid w:val="00591625"/>
    <w:rsid w:val="00593075"/>
    <w:rsid w:val="00594FFD"/>
    <w:rsid w:val="005A15B7"/>
    <w:rsid w:val="005A3C44"/>
    <w:rsid w:val="005A49F6"/>
    <w:rsid w:val="005B14AF"/>
    <w:rsid w:val="005B35D1"/>
    <w:rsid w:val="005B6C47"/>
    <w:rsid w:val="005C286A"/>
    <w:rsid w:val="005C5DBA"/>
    <w:rsid w:val="005C60E9"/>
    <w:rsid w:val="005E1CD1"/>
    <w:rsid w:val="005E4934"/>
    <w:rsid w:val="005F5AC5"/>
    <w:rsid w:val="005F6775"/>
    <w:rsid w:val="00601457"/>
    <w:rsid w:val="00602767"/>
    <w:rsid w:val="00623631"/>
    <w:rsid w:val="006335CA"/>
    <w:rsid w:val="00635785"/>
    <w:rsid w:val="00637726"/>
    <w:rsid w:val="006418C3"/>
    <w:rsid w:val="006420DE"/>
    <w:rsid w:val="006524C2"/>
    <w:rsid w:val="0067045E"/>
    <w:rsid w:val="006729B5"/>
    <w:rsid w:val="00677114"/>
    <w:rsid w:val="00685212"/>
    <w:rsid w:val="006941B0"/>
    <w:rsid w:val="00694255"/>
    <w:rsid w:val="00697A68"/>
    <w:rsid w:val="006A4B41"/>
    <w:rsid w:val="006B23DA"/>
    <w:rsid w:val="006B66B4"/>
    <w:rsid w:val="006D12AF"/>
    <w:rsid w:val="006E269D"/>
    <w:rsid w:val="0070503B"/>
    <w:rsid w:val="00710E0C"/>
    <w:rsid w:val="00711469"/>
    <w:rsid w:val="00711B94"/>
    <w:rsid w:val="00716395"/>
    <w:rsid w:val="0072403C"/>
    <w:rsid w:val="00741AA6"/>
    <w:rsid w:val="007509A5"/>
    <w:rsid w:val="00752123"/>
    <w:rsid w:val="00755004"/>
    <w:rsid w:val="00756507"/>
    <w:rsid w:val="00760B03"/>
    <w:rsid w:val="00763F12"/>
    <w:rsid w:val="00766924"/>
    <w:rsid w:val="007721F9"/>
    <w:rsid w:val="00777F75"/>
    <w:rsid w:val="00783678"/>
    <w:rsid w:val="00790B92"/>
    <w:rsid w:val="007B04A6"/>
    <w:rsid w:val="007B25FC"/>
    <w:rsid w:val="007C7361"/>
    <w:rsid w:val="007D1FA3"/>
    <w:rsid w:val="007E0D7A"/>
    <w:rsid w:val="007E2C12"/>
    <w:rsid w:val="007E3EAA"/>
    <w:rsid w:val="007F41AD"/>
    <w:rsid w:val="008112CA"/>
    <w:rsid w:val="0083478B"/>
    <w:rsid w:val="00842CE7"/>
    <w:rsid w:val="00853B54"/>
    <w:rsid w:val="008600DF"/>
    <w:rsid w:val="008641C5"/>
    <w:rsid w:val="00866A16"/>
    <w:rsid w:val="00872AD7"/>
    <w:rsid w:val="008800C4"/>
    <w:rsid w:val="008838A3"/>
    <w:rsid w:val="00885F68"/>
    <w:rsid w:val="008B5829"/>
    <w:rsid w:val="008C3160"/>
    <w:rsid w:val="008D2175"/>
    <w:rsid w:val="008D3BA1"/>
    <w:rsid w:val="008E10E2"/>
    <w:rsid w:val="008E7EE3"/>
    <w:rsid w:val="008F2FA9"/>
    <w:rsid w:val="0092659E"/>
    <w:rsid w:val="009308CC"/>
    <w:rsid w:val="00934465"/>
    <w:rsid w:val="009426A4"/>
    <w:rsid w:val="00942E0E"/>
    <w:rsid w:val="00944284"/>
    <w:rsid w:val="009454B4"/>
    <w:rsid w:val="00946A50"/>
    <w:rsid w:val="00963047"/>
    <w:rsid w:val="00973950"/>
    <w:rsid w:val="00974ADF"/>
    <w:rsid w:val="0098281A"/>
    <w:rsid w:val="009A5828"/>
    <w:rsid w:val="009B39F1"/>
    <w:rsid w:val="009B3B4C"/>
    <w:rsid w:val="009B6DE0"/>
    <w:rsid w:val="009C0E86"/>
    <w:rsid w:val="009D2029"/>
    <w:rsid w:val="009E4157"/>
    <w:rsid w:val="009F22D0"/>
    <w:rsid w:val="00A144CC"/>
    <w:rsid w:val="00A14690"/>
    <w:rsid w:val="00A23B2D"/>
    <w:rsid w:val="00A24E07"/>
    <w:rsid w:val="00A26326"/>
    <w:rsid w:val="00A2729B"/>
    <w:rsid w:val="00A431B1"/>
    <w:rsid w:val="00A46150"/>
    <w:rsid w:val="00A60AA2"/>
    <w:rsid w:val="00A60E37"/>
    <w:rsid w:val="00A62B96"/>
    <w:rsid w:val="00A64456"/>
    <w:rsid w:val="00A672AD"/>
    <w:rsid w:val="00A82AC2"/>
    <w:rsid w:val="00A90809"/>
    <w:rsid w:val="00A91A4C"/>
    <w:rsid w:val="00A93DF5"/>
    <w:rsid w:val="00A9622E"/>
    <w:rsid w:val="00AB07DB"/>
    <w:rsid w:val="00AB2026"/>
    <w:rsid w:val="00AB5DD8"/>
    <w:rsid w:val="00AD376A"/>
    <w:rsid w:val="00AE1894"/>
    <w:rsid w:val="00AE2AF9"/>
    <w:rsid w:val="00AF0658"/>
    <w:rsid w:val="00AF0E8F"/>
    <w:rsid w:val="00B041AB"/>
    <w:rsid w:val="00B14104"/>
    <w:rsid w:val="00B209B3"/>
    <w:rsid w:val="00B3578B"/>
    <w:rsid w:val="00B40CF9"/>
    <w:rsid w:val="00B5691A"/>
    <w:rsid w:val="00B56BFA"/>
    <w:rsid w:val="00B668DD"/>
    <w:rsid w:val="00B739C9"/>
    <w:rsid w:val="00B9230A"/>
    <w:rsid w:val="00B94C93"/>
    <w:rsid w:val="00B962A0"/>
    <w:rsid w:val="00B97BF2"/>
    <w:rsid w:val="00BA078A"/>
    <w:rsid w:val="00BA0904"/>
    <w:rsid w:val="00BA7199"/>
    <w:rsid w:val="00BC4CCB"/>
    <w:rsid w:val="00BC52D4"/>
    <w:rsid w:val="00BC7569"/>
    <w:rsid w:val="00BE0D15"/>
    <w:rsid w:val="00BE5797"/>
    <w:rsid w:val="00BF1469"/>
    <w:rsid w:val="00C111CC"/>
    <w:rsid w:val="00C112D0"/>
    <w:rsid w:val="00C15E2E"/>
    <w:rsid w:val="00C27EAC"/>
    <w:rsid w:val="00C3035D"/>
    <w:rsid w:val="00C34D06"/>
    <w:rsid w:val="00C36625"/>
    <w:rsid w:val="00C41826"/>
    <w:rsid w:val="00C42F2D"/>
    <w:rsid w:val="00C54A45"/>
    <w:rsid w:val="00C64E9F"/>
    <w:rsid w:val="00C65488"/>
    <w:rsid w:val="00C75457"/>
    <w:rsid w:val="00C80DF3"/>
    <w:rsid w:val="00C857F8"/>
    <w:rsid w:val="00C93CDE"/>
    <w:rsid w:val="00C93EA7"/>
    <w:rsid w:val="00CA0CC6"/>
    <w:rsid w:val="00CA67C4"/>
    <w:rsid w:val="00CB1530"/>
    <w:rsid w:val="00CC707E"/>
    <w:rsid w:val="00CD3BE5"/>
    <w:rsid w:val="00CD7B98"/>
    <w:rsid w:val="00CE2C9A"/>
    <w:rsid w:val="00CF0506"/>
    <w:rsid w:val="00CF1E8F"/>
    <w:rsid w:val="00CF7344"/>
    <w:rsid w:val="00D02924"/>
    <w:rsid w:val="00D12CCB"/>
    <w:rsid w:val="00D12E71"/>
    <w:rsid w:val="00D14016"/>
    <w:rsid w:val="00D14F43"/>
    <w:rsid w:val="00D21267"/>
    <w:rsid w:val="00D25044"/>
    <w:rsid w:val="00D32B0B"/>
    <w:rsid w:val="00D4096E"/>
    <w:rsid w:val="00D5039A"/>
    <w:rsid w:val="00D569B1"/>
    <w:rsid w:val="00D62D97"/>
    <w:rsid w:val="00D729C8"/>
    <w:rsid w:val="00D80EC2"/>
    <w:rsid w:val="00D85F55"/>
    <w:rsid w:val="00D91B28"/>
    <w:rsid w:val="00DA5469"/>
    <w:rsid w:val="00DB05F2"/>
    <w:rsid w:val="00DB46AA"/>
    <w:rsid w:val="00DB470F"/>
    <w:rsid w:val="00DB7C5F"/>
    <w:rsid w:val="00DD4567"/>
    <w:rsid w:val="00DF24B8"/>
    <w:rsid w:val="00DF5650"/>
    <w:rsid w:val="00DF6C01"/>
    <w:rsid w:val="00E06395"/>
    <w:rsid w:val="00E071DF"/>
    <w:rsid w:val="00E114ED"/>
    <w:rsid w:val="00E11700"/>
    <w:rsid w:val="00E3773B"/>
    <w:rsid w:val="00E37D0E"/>
    <w:rsid w:val="00E40221"/>
    <w:rsid w:val="00E40321"/>
    <w:rsid w:val="00E40C68"/>
    <w:rsid w:val="00E61174"/>
    <w:rsid w:val="00E70BEA"/>
    <w:rsid w:val="00E74848"/>
    <w:rsid w:val="00E75095"/>
    <w:rsid w:val="00E845FD"/>
    <w:rsid w:val="00E85E95"/>
    <w:rsid w:val="00E87D54"/>
    <w:rsid w:val="00E90766"/>
    <w:rsid w:val="00E93839"/>
    <w:rsid w:val="00E9499E"/>
    <w:rsid w:val="00EA69F7"/>
    <w:rsid w:val="00EB1ED6"/>
    <w:rsid w:val="00EB5F1A"/>
    <w:rsid w:val="00EC126F"/>
    <w:rsid w:val="00ED3CB6"/>
    <w:rsid w:val="00ED5973"/>
    <w:rsid w:val="00EE2DA4"/>
    <w:rsid w:val="00EE7486"/>
    <w:rsid w:val="00EF08B9"/>
    <w:rsid w:val="00F11676"/>
    <w:rsid w:val="00F13233"/>
    <w:rsid w:val="00F14B62"/>
    <w:rsid w:val="00F16C9C"/>
    <w:rsid w:val="00F23777"/>
    <w:rsid w:val="00F3115D"/>
    <w:rsid w:val="00F347B9"/>
    <w:rsid w:val="00F35771"/>
    <w:rsid w:val="00F50F48"/>
    <w:rsid w:val="00F70D7A"/>
    <w:rsid w:val="00F834A0"/>
    <w:rsid w:val="00F84DEE"/>
    <w:rsid w:val="00F95BDA"/>
    <w:rsid w:val="00FB156C"/>
    <w:rsid w:val="00FC2045"/>
    <w:rsid w:val="00FD68F7"/>
    <w:rsid w:val="00FD6D54"/>
    <w:rsid w:val="00FD6E5C"/>
    <w:rsid w:val="00FD795E"/>
    <w:rsid w:val="00FE7271"/>
    <w:rsid w:val="00FF158B"/>
    <w:rsid w:val="00FF6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A82AD"/>
  <w15:docId w15:val="{AF724DCF-4E21-457D-A432-1A063FC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90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E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E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E0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AE0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E0"/>
    <w:rPr>
      <w:rFonts w:ascii="Georgia" w:eastAsiaTheme="majorEastAsia" w:hAnsi="Georgia" w:cstheme="majorBidi"/>
      <w:b/>
      <w:bCs/>
      <w:color w:val="FF9900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07AE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07AE0"/>
    <w:rPr>
      <w:rFonts w:ascii="Calibri" w:eastAsiaTheme="majorEastAsia" w:hAnsi="Calibri" w:cstheme="majorBidi"/>
      <w:b/>
      <w:bCs/>
      <w:color w:val="FF9900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1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07AE0"/>
    <w:rPr>
      <w:rFonts w:asciiTheme="majorHAnsi" w:eastAsiaTheme="majorEastAsia" w:hAnsiTheme="majorHAnsi" w:cstheme="majorBidi"/>
      <w:b/>
      <w:bCs/>
      <w:i/>
      <w:iCs/>
      <w:color w:val="FF9900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3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customStyle="1" w:styleId="tabletext-nospace">
    <w:name w:val="table text-no space"/>
    <w:basedOn w:val="Normal"/>
    <w:qFormat/>
    <w:rsid w:val="009B3B4C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2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29D"/>
    <w:pPr>
      <w:spacing w:after="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D91B28"/>
    <w:rPr>
      <w:color w:val="34303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B62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funding/funding-and-performance/funding/fund-finder/qualification-development-fund/" TargetMode="External"/><Relationship Id="rId18" Type="http://schemas.openxmlformats.org/officeDocument/2006/relationships/hyperlink" Target="http://www.tec.govt.nz/funding/funding-and-performance/funding/fund-finder/qualification-development-fund/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www.tec.govt.nz/funding/funding-and-performance/funding/fund-finder/qualification-development-fun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zqa.govt.nz/providers-partners/approval-accreditation-and-registration/listing-qualifications-on-the-nzqf/" TargetMode="External"/><Relationship Id="rId17" Type="http://schemas.openxmlformats.org/officeDocument/2006/relationships/hyperlink" Target="http://www.tec.govt.nz/funding/funding-and-performance/funding/fund-finder/qualification-development-fund/?AccordionItem=4658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@tec.govt.nz" TargetMode="External"/><Relationship Id="rId20" Type="http://schemas.openxmlformats.org/officeDocument/2006/relationships/hyperlink" Target="http://www.tec.govt.nz/funding/funding-and-performance/funding/fund-finder/qualification-development-fun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.govt.nz/funding/funding-and-performance/funding/fund-finder/?keywords=&amp;tags=&amp;view=tiles&amp;show=25&amp;sort=default" TargetMode="External"/><Relationship Id="rId24" Type="http://schemas.openxmlformats.org/officeDocument/2006/relationships/hyperlink" Target="http://www.tec.govt.nz/funding/funding-and-performance/funding/fund-finder/qualification-development-fund/?AccordionItem=465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ustomerservice@tec.govt.nz" TargetMode="External"/><Relationship Id="rId23" Type="http://schemas.openxmlformats.org/officeDocument/2006/relationships/hyperlink" Target="http://www.tec.govt.nz/funding/funding-and-performance/funding/fund-finder/qualification-development-fun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ec.govt.nz/funding/funding-and-performance/funding/fund-finder/qualification-development-fund/" TargetMode="External"/><Relationship Id="rId19" Type="http://schemas.openxmlformats.org/officeDocument/2006/relationships/hyperlink" Target="http://www.tec.govt.nz/funding/funding-and-performance/funding/fund-finder/qualification-development-fund/?AccordionItem=465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ustomersevice@tec.govt.nz" TargetMode="External"/><Relationship Id="rId22" Type="http://schemas.openxmlformats.org/officeDocument/2006/relationships/hyperlink" Target="http://www.tec.govt.nz/funding/funding-and-performance/funding/fund-finder/qualification-development-fund/?AccordionItem=4655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de\Objective\mide\objective-8008\Objects\Knowledge%20base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A1767023</value>
    </field>
    <field name="Objective-Title">
      <value order="0">2022.01.10 Qualification Development Fund - 2022 qualification development/review application</value>
    </field>
    <field name="Objective-Description">
      <value order="0"/>
    </field>
    <field name="Objective-CreationStamp">
      <value order="0">2021-11-03T00:36:58Z</value>
    </field>
    <field name="Objective-IsApproved">
      <value order="0">false</value>
    </field>
    <field name="Objective-IsPublished">
      <value order="0">true</value>
    </field>
    <field name="Objective-DatePublished">
      <value order="0">2022-01-20T22:51:26Z</value>
    </field>
    <field name="Objective-ModificationStamp">
      <value order="0">2022-01-20T22:51:26Z</value>
    </field>
    <field name="Objective-Owner">
      <value order="0">Rohini Mahajan</value>
    </field>
    <field name="Objective-Path">
      <value order="0">Objective Global Folder:TEC Global Folder (fA27):Investment Management:Funds:Qualification Development Fund:2021:IV-F-Qualification Development Fund-2021- DOCUMENTATION AND PROCESSES:Methodologies - 2021 Qualification Development Fund</value>
    </field>
    <field name="Objective-Parent">
      <value order="0">Methodologies - 2021 Qualification Development Fund</value>
    </field>
    <field name="Objective-State">
      <value order="0">Published</value>
    </field>
    <field name="Objective-VersionId">
      <value order="0">vA4001493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IV-F-13-19-03/21-1358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B510EBBD-AD13-4179-8077-C3FB9891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 base - simple template</Template>
  <TotalTime>1</TotalTime>
  <Pages>9</Pages>
  <Words>1803</Words>
  <Characters>10279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Development Fund - application for funding</vt:lpstr>
    </vt:vector>
  </TitlesOfParts>
  <Company>DNA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Development Fund - application for funding</dc:title>
  <dc:creator>TEC</dc:creator>
  <cp:lastModifiedBy>Carolyn Lankow</cp:lastModifiedBy>
  <cp:revision>2</cp:revision>
  <cp:lastPrinted>2018-05-13T21:34:00Z</cp:lastPrinted>
  <dcterms:created xsi:type="dcterms:W3CDTF">2022-01-20T23:22:00Z</dcterms:created>
  <dcterms:modified xsi:type="dcterms:W3CDTF">2022-01-20T23:22:00Z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A1767023</vt:lpwstr>
  </property>
  <property fmtid="{D5CDD505-2E9C-101B-9397-08002B2CF9AE}" pid="4" name="Objective-Title">
    <vt:lpwstr>2022.01.10 Qualification Development Fund - 2022 qualification development/review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2021-11-03T01:05:22Z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2022-01-20T22:51:26Z</vt:filetime>
  </property>
  <property fmtid="{D5CDD505-2E9C-101B-9397-08002B2CF9AE}" pid="10" name="Objective-ModificationStamp">
    <vt:filetime>2022-01-20T22:51:26Z</vt:filetime>
  </property>
  <property fmtid="{D5CDD505-2E9C-101B-9397-08002B2CF9AE}" pid="11" name="Objective-Owner">
    <vt:lpwstr>Rohini Mahajan</vt:lpwstr>
  </property>
  <property fmtid="{D5CDD505-2E9C-101B-9397-08002B2CF9AE}" pid="12" name="Objective-Path">
    <vt:lpwstr>Objective Global Folder:TEC Global Folder (fA27):Investment Management:Funds:Qualification Development Fund:2021:IV-F-Qualification Development Fund-2021- DOCUMENTATION AND PROCESSES:Methodologies - 2021 Qualification Development Fund:</vt:lpwstr>
  </property>
  <property fmtid="{D5CDD505-2E9C-101B-9397-08002B2CF9AE}" pid="13" name="Objective-Parent">
    <vt:lpwstr>Methodologies - 2021 Qualification Development Fund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IV-F-13-19-03/21-1358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vA4001493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  <property fmtid="{D5CDD505-2E9C-101B-9397-08002B2CF9AE}" pid="41" name="Objective-Connect Creator">
    <vt:lpwstr/>
  </property>
</Properties>
</file>